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9AB8" w14:textId="77777777" w:rsidR="00C1274B" w:rsidRPr="0057113D" w:rsidRDefault="00C1274B" w:rsidP="00E93D7A">
      <w:pPr>
        <w:spacing w:after="60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1F1873">
        <w:rPr>
          <w:rFonts w:ascii="Arial" w:hAnsi="Arial" w:cs="Arial"/>
        </w:rPr>
        <w:t xml:space="preserve">: </w:t>
      </w:r>
      <w:r w:rsidR="00E93D7A" w:rsidRPr="00E93D7A">
        <w:rPr>
          <w:rFonts w:ascii="Arial" w:hAnsi="Arial" w:cs="Arial"/>
        </w:rPr>
        <w:t>…………………………………….………….</w:t>
      </w:r>
    </w:p>
    <w:p w14:paraId="3D613E04" w14:textId="77777777" w:rsidR="00C1274B" w:rsidRDefault="00C1274B" w:rsidP="00751A9F">
      <w:pPr>
        <w:spacing w:after="600" w:line="240" w:lineRule="auto"/>
        <w:rPr>
          <w:rFonts w:ascii="Arial" w:hAnsi="Arial" w:cs="Arial"/>
        </w:rPr>
      </w:pPr>
      <w:r w:rsidRPr="00E47D5D">
        <w:rPr>
          <w:rFonts w:ascii="Arial" w:hAnsi="Arial" w:cs="Arial"/>
        </w:rPr>
        <w:t>PESEL</w:t>
      </w:r>
      <w:r w:rsidR="00E93D7A">
        <w:rPr>
          <w:rFonts w:ascii="Arial" w:hAnsi="Arial" w:cs="Arial"/>
        </w:rPr>
        <w:t>:</w:t>
      </w:r>
      <w:r w:rsidR="00E93D7A" w:rsidRPr="00E93D7A">
        <w:rPr>
          <w:rFonts w:ascii="Arial" w:hAnsi="Arial" w:cs="Arial"/>
        </w:rPr>
        <w:t xml:space="preserve"> …………………………………….…………</w:t>
      </w:r>
      <w:r w:rsidR="00E93D7A">
        <w:rPr>
          <w:rFonts w:ascii="Arial" w:hAnsi="Arial" w:cs="Arial"/>
        </w:rPr>
        <w:t>……….</w:t>
      </w:r>
    </w:p>
    <w:p w14:paraId="5694E9A2" w14:textId="77777777" w:rsidR="009F2810" w:rsidRPr="00ED155C" w:rsidRDefault="00C1274B" w:rsidP="007E7920">
      <w:pPr>
        <w:spacing w:before="120" w:after="600" w:line="300" w:lineRule="auto"/>
        <w:rPr>
          <w:rFonts w:ascii="Arial" w:hAnsi="Arial" w:cs="Arial"/>
          <w:iCs/>
        </w:rPr>
      </w:pPr>
      <w:r w:rsidRPr="00751A9F">
        <w:rPr>
          <w:rFonts w:ascii="Arial" w:hAnsi="Arial" w:cs="Arial"/>
          <w:iCs/>
        </w:rPr>
        <w:t>Powiatowy Urząd Pracy w Świdniku</w:t>
      </w:r>
      <w:r w:rsidR="001F1873">
        <w:rPr>
          <w:rFonts w:ascii="Arial" w:hAnsi="Arial" w:cs="Arial"/>
          <w:iCs/>
        </w:rPr>
        <w:br/>
      </w:r>
      <w:r w:rsidR="00751A9F" w:rsidRPr="00751A9F">
        <w:rPr>
          <w:rFonts w:ascii="Arial" w:hAnsi="Arial" w:cs="Arial"/>
          <w:iCs/>
        </w:rPr>
        <w:t>Aleja Lotników Polskich 1</w:t>
      </w:r>
      <w:r w:rsidR="001F1873">
        <w:rPr>
          <w:rFonts w:ascii="Arial" w:hAnsi="Arial" w:cs="Arial"/>
          <w:iCs/>
        </w:rPr>
        <w:br/>
      </w:r>
      <w:r w:rsidR="00751A9F" w:rsidRPr="00751A9F">
        <w:rPr>
          <w:rStyle w:val="Pogrubienie"/>
          <w:rFonts w:ascii="Arial" w:hAnsi="Arial" w:cs="Arial"/>
          <w:b w:val="0"/>
          <w:bCs w:val="0"/>
        </w:rPr>
        <w:t>21-045 Świdnik</w:t>
      </w:r>
    </w:p>
    <w:p w14:paraId="29D3BEF3" w14:textId="77777777" w:rsidR="001263C9" w:rsidRPr="00D156F3" w:rsidRDefault="001263C9" w:rsidP="007E7920">
      <w:pPr>
        <w:spacing w:after="480" w:line="360" w:lineRule="auto"/>
        <w:jc w:val="center"/>
        <w:rPr>
          <w:rFonts w:ascii="Arial" w:hAnsi="Arial" w:cs="Arial"/>
          <w:b/>
          <w:bCs/>
        </w:rPr>
      </w:pPr>
      <w:r w:rsidRPr="001263C9">
        <w:rPr>
          <w:rFonts w:ascii="Arial" w:hAnsi="Arial" w:cs="Arial"/>
          <w:b/>
          <w:bCs/>
        </w:rPr>
        <w:t xml:space="preserve">WNIOSEK </w:t>
      </w:r>
      <w:r w:rsidR="003D636E">
        <w:rPr>
          <w:rFonts w:ascii="Arial" w:hAnsi="Arial" w:cs="Arial"/>
          <w:b/>
          <w:bCs/>
        </w:rPr>
        <w:t>O PRZYZNANIE DODATKU AKTYWIZACYJNEGO</w:t>
      </w:r>
    </w:p>
    <w:p w14:paraId="3B51349D" w14:textId="6E127C23" w:rsidR="003D636E" w:rsidRPr="003D636E" w:rsidRDefault="003D636E" w:rsidP="001F1873">
      <w:pPr>
        <w:autoSpaceDE w:val="0"/>
        <w:autoSpaceDN w:val="0"/>
        <w:adjustRightInd w:val="0"/>
        <w:spacing w:before="120" w:after="120" w:line="300" w:lineRule="auto"/>
        <w:rPr>
          <w:rFonts w:ascii="Arial" w:hAnsi="Arial" w:cs="Arial"/>
          <w:lang w:val="pl" w:eastAsia="pl-PL"/>
        </w:rPr>
      </w:pPr>
      <w:r w:rsidRPr="003D636E">
        <w:rPr>
          <w:rFonts w:ascii="Arial" w:hAnsi="Arial" w:cs="Arial"/>
          <w:lang w:val="pl" w:eastAsia="pl-PL"/>
        </w:rPr>
        <w:t xml:space="preserve">W związku z tym, że </w:t>
      </w:r>
      <w:r w:rsidRPr="001F1873">
        <w:rPr>
          <w:rFonts w:ascii="Arial" w:hAnsi="Arial" w:cs="Arial"/>
          <w:b/>
          <w:bCs/>
          <w:lang w:val="pl" w:eastAsia="pl-PL"/>
        </w:rPr>
        <w:t xml:space="preserve">posiadam prawo do </w:t>
      </w:r>
      <w:r w:rsidRPr="00582476">
        <w:rPr>
          <w:rFonts w:ascii="Arial" w:hAnsi="Arial" w:cs="Arial"/>
          <w:b/>
          <w:bCs/>
          <w:lang w:val="pl" w:eastAsia="pl-PL"/>
        </w:rPr>
        <w:t xml:space="preserve">zasiłku </w:t>
      </w:r>
      <w:r w:rsidRPr="003D636E">
        <w:rPr>
          <w:rFonts w:ascii="Arial" w:hAnsi="Arial" w:cs="Arial"/>
          <w:lang w:val="pl" w:eastAsia="pl-PL"/>
        </w:rPr>
        <w:t>wnoszę o przy</w:t>
      </w:r>
      <w:r>
        <w:rPr>
          <w:rFonts w:ascii="Arial" w:hAnsi="Arial" w:cs="Arial"/>
          <w:lang w:val="pl" w:eastAsia="pl-PL"/>
        </w:rPr>
        <w:t>znanie dodatku aktywizacyjnego.</w:t>
      </w:r>
    </w:p>
    <w:p w14:paraId="3CB7C3AC" w14:textId="77777777" w:rsidR="009430A5" w:rsidRDefault="003D636E" w:rsidP="009430A5">
      <w:pPr>
        <w:spacing w:before="240" w:after="120" w:line="360" w:lineRule="auto"/>
        <w:jc w:val="both"/>
        <w:rPr>
          <w:rFonts w:ascii="Arial" w:hAnsi="Arial" w:cs="Arial"/>
          <w:lang w:val="pl" w:eastAsia="pl-PL"/>
        </w:rPr>
      </w:pPr>
      <w:r w:rsidRPr="003D636E">
        <w:rPr>
          <w:rFonts w:ascii="Arial" w:hAnsi="Arial" w:cs="Arial"/>
          <w:lang w:val="pl" w:eastAsia="pl-PL"/>
        </w:rPr>
        <w:t xml:space="preserve">Jednocześnie oświadczam, że </w:t>
      </w:r>
      <w:r w:rsidRPr="00254992">
        <w:rPr>
          <w:rFonts w:ascii="Arial" w:hAnsi="Arial" w:cs="Arial"/>
          <w:lang w:val="pl" w:eastAsia="pl-PL"/>
        </w:rPr>
        <w:t xml:space="preserve">samodzielnie: </w:t>
      </w:r>
    </w:p>
    <w:p w14:paraId="355C37B0" w14:textId="53FA0919" w:rsidR="003D636E" w:rsidRPr="00254992" w:rsidRDefault="003D636E" w:rsidP="007E7920">
      <w:pPr>
        <w:spacing w:before="240"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43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właściwy punkt</w:t>
      </w:r>
      <w:r w:rsidR="009430A5">
        <w:rPr>
          <w:rFonts w:ascii="Arial" w:hAnsi="Arial" w:cs="Arial"/>
        </w:rPr>
        <w:t xml:space="preserve"> umieszczony</w:t>
      </w:r>
      <w:r>
        <w:rPr>
          <w:rFonts w:ascii="Arial" w:hAnsi="Arial" w:cs="Arial"/>
        </w:rPr>
        <w:t xml:space="preserve"> </w:t>
      </w:r>
      <w:r w:rsidR="009430A5">
        <w:rPr>
          <w:rFonts w:ascii="Arial" w:hAnsi="Arial" w:cs="Arial"/>
        </w:rPr>
        <w:t xml:space="preserve">poniżej </w:t>
      </w:r>
      <w:r w:rsidR="009430A5">
        <w:rPr>
          <w:rFonts w:ascii="Arial" w:hAnsi="Arial" w:cs="Arial"/>
          <w:bCs/>
        </w:rPr>
        <w:t>podkreślić</w:t>
      </w:r>
      <w:r w:rsidR="00D36242">
        <w:rPr>
          <w:rFonts w:ascii="Arial" w:hAnsi="Arial" w:cs="Arial"/>
          <w:bCs/>
        </w:rPr>
        <w:t xml:space="preserve"> i wypełnić</w:t>
      </w:r>
    </w:p>
    <w:p w14:paraId="2DD12DCF" w14:textId="53A392D2" w:rsidR="00D156F3" w:rsidRPr="00701D42" w:rsidRDefault="007E7920" w:rsidP="00254992">
      <w:pPr>
        <w:numPr>
          <w:ilvl w:val="0"/>
          <w:numId w:val="11"/>
        </w:numPr>
        <w:autoSpaceDE w:val="0"/>
        <w:autoSpaceDN w:val="0"/>
        <w:adjustRightInd w:val="0"/>
        <w:spacing w:before="120" w:after="360" w:line="300" w:lineRule="auto"/>
        <w:ind w:left="71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P</w:t>
      </w:r>
      <w:r w:rsidRPr="00701D42">
        <w:rPr>
          <w:rFonts w:ascii="Arial" w:hAnsi="Arial" w:cs="Arial"/>
          <w:b/>
          <w:bCs/>
          <w:lang w:eastAsia="pl-PL"/>
        </w:rPr>
        <w:t>odj</w:t>
      </w:r>
      <w:r>
        <w:rPr>
          <w:rFonts w:ascii="Arial" w:hAnsi="Arial" w:cs="Arial"/>
          <w:b/>
          <w:bCs/>
          <w:lang w:eastAsia="pl-PL"/>
        </w:rPr>
        <w:t>ę</w:t>
      </w:r>
      <w:r w:rsidRPr="00701D42">
        <w:rPr>
          <w:rFonts w:ascii="Arial" w:hAnsi="Arial" w:cs="Arial"/>
          <w:b/>
          <w:bCs/>
          <w:lang w:eastAsia="pl-PL"/>
        </w:rPr>
        <w:t>łam</w:t>
      </w:r>
      <w:r>
        <w:rPr>
          <w:rFonts w:ascii="Arial" w:hAnsi="Arial" w:cs="Arial"/>
          <w:b/>
          <w:bCs/>
          <w:lang w:eastAsia="pl-PL"/>
        </w:rPr>
        <w:t xml:space="preserve">/podjąłem </w:t>
      </w:r>
      <w:r w:rsidR="003D636E" w:rsidRPr="00701D42">
        <w:rPr>
          <w:rFonts w:ascii="Arial" w:hAnsi="Arial" w:cs="Arial"/>
          <w:b/>
          <w:bCs/>
          <w:lang w:eastAsia="pl-PL"/>
        </w:rPr>
        <w:t>zatrudnienie lub inną pracę zarobkową</w:t>
      </w:r>
      <w:r w:rsidR="00D156F3" w:rsidRPr="00701D42">
        <w:rPr>
          <w:rFonts w:ascii="Arial" w:hAnsi="Arial" w:cs="Arial"/>
          <w:b/>
          <w:bCs/>
          <w:lang w:eastAsia="pl-PL"/>
        </w:rPr>
        <w:t xml:space="preserve"> </w:t>
      </w:r>
      <w:r w:rsidR="00D156F3" w:rsidRPr="00701D42">
        <w:rPr>
          <w:rFonts w:ascii="Arial" w:hAnsi="Arial" w:cs="Arial"/>
          <w:bCs/>
          <w:lang w:eastAsia="pl-PL"/>
        </w:rPr>
        <w:t>w firmie</w:t>
      </w:r>
      <w:r w:rsidR="001F1873" w:rsidRPr="001F1873">
        <w:rPr>
          <w:rFonts w:ascii="Arial" w:hAnsi="Arial" w:cs="Arial"/>
          <w:bCs/>
          <w:lang w:eastAsia="pl-PL"/>
        </w:rPr>
        <w:t>*</w:t>
      </w:r>
    </w:p>
    <w:p w14:paraId="4CD733FE" w14:textId="77777777" w:rsidR="003D636E" w:rsidRPr="00701D42" w:rsidRDefault="003D636E" w:rsidP="00D156F3">
      <w:pPr>
        <w:autoSpaceDE w:val="0"/>
        <w:autoSpaceDN w:val="0"/>
        <w:adjustRightInd w:val="0"/>
        <w:spacing w:before="120" w:after="120" w:line="300" w:lineRule="auto"/>
        <w:ind w:left="360"/>
        <w:rPr>
          <w:rFonts w:ascii="Arial" w:hAnsi="Arial" w:cs="Arial"/>
          <w:lang w:eastAsia="pl-PL"/>
        </w:rPr>
      </w:pPr>
      <w:r w:rsidRPr="00701D42">
        <w:rPr>
          <w:rFonts w:ascii="Arial" w:hAnsi="Arial" w:cs="Arial"/>
          <w:lang w:eastAsia="pl-PL"/>
        </w:rPr>
        <w:t>…………………………………………………………………………………………</w:t>
      </w:r>
      <w:r w:rsidR="00646DF2" w:rsidRPr="00701D42">
        <w:rPr>
          <w:rFonts w:ascii="Arial" w:hAnsi="Arial" w:cs="Arial"/>
          <w:lang w:eastAsia="pl-PL"/>
        </w:rPr>
        <w:t>………..</w:t>
      </w:r>
      <w:r w:rsidRPr="00701D42">
        <w:rPr>
          <w:rFonts w:ascii="Arial" w:hAnsi="Arial" w:cs="Arial"/>
          <w:lang w:eastAsia="pl-PL"/>
        </w:rPr>
        <w:t>…</w:t>
      </w:r>
    </w:p>
    <w:p w14:paraId="76F27049" w14:textId="77777777" w:rsidR="003D636E" w:rsidRPr="00701D42" w:rsidRDefault="003D636E" w:rsidP="009430A5">
      <w:pPr>
        <w:autoSpaceDE w:val="0"/>
        <w:autoSpaceDN w:val="0"/>
        <w:adjustRightInd w:val="0"/>
        <w:spacing w:before="120" w:after="360" w:line="300" w:lineRule="auto"/>
        <w:rPr>
          <w:rFonts w:ascii="Arial" w:hAnsi="Arial" w:cs="Arial"/>
          <w:lang w:eastAsia="pl-PL"/>
        </w:rPr>
      </w:pPr>
      <w:r w:rsidRPr="003D636E">
        <w:rPr>
          <w:rFonts w:ascii="Arial" w:hAnsi="Arial" w:cs="Arial"/>
          <w:lang w:val="pl" w:eastAsia="pl-PL"/>
        </w:rPr>
        <w:t>a pracodawca ten</w:t>
      </w:r>
      <w:r w:rsidRPr="003D636E">
        <w:rPr>
          <w:rFonts w:ascii="Arial" w:hAnsi="Arial" w:cs="Arial"/>
          <w:b/>
          <w:bCs/>
          <w:lang w:val="pl" w:eastAsia="pl-PL"/>
        </w:rPr>
        <w:t xml:space="preserve"> </w:t>
      </w:r>
      <w:r w:rsidRPr="00254992">
        <w:rPr>
          <w:rFonts w:ascii="Arial" w:hAnsi="Arial" w:cs="Arial"/>
          <w:b/>
          <w:lang w:val="pl" w:eastAsia="pl-PL"/>
        </w:rPr>
        <w:t>nie jest moim ostatnim pracodawcą</w:t>
      </w:r>
      <w:r w:rsidR="00701D42">
        <w:rPr>
          <w:rFonts w:ascii="Arial" w:hAnsi="Arial" w:cs="Arial"/>
          <w:b/>
          <w:lang w:val="pl" w:eastAsia="pl-PL"/>
        </w:rPr>
        <w:t>,</w:t>
      </w:r>
      <w:r w:rsidRPr="003D636E">
        <w:rPr>
          <w:rFonts w:ascii="Arial" w:hAnsi="Arial" w:cs="Arial"/>
          <w:lang w:val="pl" w:eastAsia="pl-PL"/>
        </w:rPr>
        <w:t xml:space="preserve"> dla</w:t>
      </w:r>
      <w:r w:rsidRPr="001F1873">
        <w:rPr>
          <w:rFonts w:ascii="Arial" w:hAnsi="Arial" w:cs="Arial"/>
          <w:lang w:eastAsia="pl-PL"/>
        </w:rPr>
        <w:t xml:space="preserve"> które</w:t>
      </w:r>
      <w:r w:rsidR="00701D42" w:rsidRPr="001F1873">
        <w:rPr>
          <w:rFonts w:ascii="Arial" w:hAnsi="Arial" w:cs="Arial"/>
          <w:lang w:eastAsia="pl-PL"/>
        </w:rPr>
        <w:t>go</w:t>
      </w:r>
      <w:r w:rsidRPr="00701D42">
        <w:rPr>
          <w:rFonts w:ascii="Arial" w:hAnsi="Arial" w:cs="Arial"/>
          <w:lang w:eastAsia="pl-PL"/>
        </w:rPr>
        <w:t xml:space="preserve"> pracowałem lub wykonywałem inną pracę zarobkową przed zarejestrowaniem jako bezrobotny.</w:t>
      </w:r>
    </w:p>
    <w:p w14:paraId="4DCA98A1" w14:textId="3E2F793C" w:rsidR="003D636E" w:rsidRPr="001F1873" w:rsidRDefault="003D636E" w:rsidP="00D36242">
      <w:pPr>
        <w:autoSpaceDE w:val="0"/>
        <w:autoSpaceDN w:val="0"/>
        <w:adjustRightInd w:val="0"/>
        <w:spacing w:before="120" w:after="600" w:line="300" w:lineRule="auto"/>
        <w:rPr>
          <w:rFonts w:ascii="Arial" w:hAnsi="Arial" w:cs="Arial"/>
          <w:iCs/>
          <w:lang w:val="pl" w:eastAsia="pl-PL"/>
        </w:rPr>
      </w:pPr>
      <w:r w:rsidRPr="003D636E">
        <w:rPr>
          <w:rFonts w:ascii="Arial" w:hAnsi="Arial" w:cs="Arial"/>
          <w:lang w:val="pl" w:eastAsia="pl-PL"/>
        </w:rPr>
        <w:t>W</w:t>
      </w:r>
      <w:r w:rsidRPr="003D636E">
        <w:rPr>
          <w:rFonts w:ascii="Arial" w:hAnsi="Arial" w:cs="Arial"/>
          <w:iCs/>
          <w:lang w:val="pl" w:eastAsia="pl-PL"/>
        </w:rPr>
        <w:t xml:space="preserve"> przypadku podjęcia pracy lub innej pracy zarobkowej do wniosku należy dołączyć dokument potwierdzający podjęcie pracy lub innej pracy zarobkowej.</w:t>
      </w:r>
    </w:p>
    <w:p w14:paraId="704E38EB" w14:textId="1CEDC739" w:rsidR="00254992" w:rsidRPr="00701D42" w:rsidRDefault="007E7920" w:rsidP="00254992">
      <w:pPr>
        <w:numPr>
          <w:ilvl w:val="0"/>
          <w:numId w:val="11"/>
        </w:numPr>
        <w:autoSpaceDE w:val="0"/>
        <w:autoSpaceDN w:val="0"/>
        <w:adjustRightInd w:val="0"/>
        <w:spacing w:before="120" w:after="240" w:line="300" w:lineRule="auto"/>
        <w:ind w:left="714" w:hanging="357"/>
        <w:rPr>
          <w:rFonts w:ascii="Arial" w:hAnsi="Arial" w:cs="Arial"/>
          <w:lang w:eastAsia="pl-PL"/>
        </w:rPr>
      </w:pPr>
      <w:r w:rsidRPr="007E7920">
        <w:rPr>
          <w:rFonts w:ascii="Arial" w:hAnsi="Arial" w:cs="Arial"/>
          <w:b/>
          <w:bCs/>
          <w:lang w:eastAsia="pl-PL"/>
        </w:rPr>
        <w:t>Rozpoczęłam</w:t>
      </w:r>
      <w:r>
        <w:rPr>
          <w:rFonts w:ascii="Arial" w:hAnsi="Arial" w:cs="Arial"/>
          <w:b/>
          <w:bCs/>
          <w:lang w:eastAsia="pl-PL"/>
        </w:rPr>
        <w:t>/r</w:t>
      </w:r>
      <w:r w:rsidR="003D636E" w:rsidRPr="00701D42">
        <w:rPr>
          <w:rFonts w:ascii="Arial" w:hAnsi="Arial" w:cs="Arial"/>
          <w:b/>
          <w:bCs/>
          <w:lang w:eastAsia="pl-PL"/>
        </w:rPr>
        <w:t>ozpocząłem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3D636E" w:rsidRPr="00701D42">
        <w:rPr>
          <w:rFonts w:ascii="Arial" w:hAnsi="Arial" w:cs="Arial"/>
          <w:b/>
          <w:bCs/>
          <w:lang w:eastAsia="pl-PL"/>
        </w:rPr>
        <w:t xml:space="preserve">prowadzenie </w:t>
      </w:r>
      <w:r w:rsidR="009430A5" w:rsidRPr="00701D42">
        <w:rPr>
          <w:rFonts w:ascii="Arial" w:hAnsi="Arial" w:cs="Arial"/>
          <w:b/>
          <w:bCs/>
          <w:lang w:eastAsia="pl-PL"/>
        </w:rPr>
        <w:t>działa</w:t>
      </w:r>
      <w:r w:rsidR="009430A5">
        <w:rPr>
          <w:rFonts w:ascii="Arial" w:hAnsi="Arial" w:cs="Arial"/>
          <w:b/>
          <w:bCs/>
          <w:lang w:eastAsia="pl-PL"/>
        </w:rPr>
        <w:t>l</w:t>
      </w:r>
      <w:r w:rsidR="009430A5" w:rsidRPr="00701D42">
        <w:rPr>
          <w:rFonts w:ascii="Arial" w:hAnsi="Arial" w:cs="Arial"/>
          <w:b/>
          <w:bCs/>
          <w:lang w:eastAsia="pl-PL"/>
        </w:rPr>
        <w:t>ności</w:t>
      </w:r>
      <w:r w:rsidR="003D636E" w:rsidRPr="00701D42">
        <w:rPr>
          <w:rFonts w:ascii="Arial" w:hAnsi="Arial" w:cs="Arial"/>
          <w:b/>
          <w:bCs/>
          <w:lang w:eastAsia="pl-PL"/>
        </w:rPr>
        <w:t xml:space="preserve"> gospodarczej </w:t>
      </w:r>
      <w:r w:rsidR="00254992" w:rsidRPr="00701D42">
        <w:rPr>
          <w:rFonts w:ascii="Arial" w:hAnsi="Arial" w:cs="Arial"/>
          <w:lang w:eastAsia="pl-PL"/>
        </w:rPr>
        <w:t>pod numerem</w:t>
      </w:r>
      <w:r w:rsidR="001F1873" w:rsidRPr="001F1873">
        <w:rPr>
          <w:rFonts w:ascii="Arial" w:hAnsi="Arial" w:cs="Arial"/>
          <w:lang w:eastAsia="pl-PL"/>
        </w:rPr>
        <w:t>*</w:t>
      </w:r>
    </w:p>
    <w:p w14:paraId="03EA86D0" w14:textId="77777777" w:rsidR="003D636E" w:rsidRPr="00701D42" w:rsidRDefault="00254992" w:rsidP="00254992">
      <w:pPr>
        <w:autoSpaceDE w:val="0"/>
        <w:autoSpaceDN w:val="0"/>
        <w:adjustRightInd w:val="0"/>
        <w:spacing w:before="120" w:after="360" w:line="300" w:lineRule="auto"/>
        <w:ind w:left="714"/>
        <w:rPr>
          <w:rFonts w:ascii="Arial" w:hAnsi="Arial" w:cs="Arial"/>
          <w:lang w:eastAsia="pl-PL"/>
        </w:rPr>
      </w:pPr>
      <w:r w:rsidRPr="00701D42">
        <w:rPr>
          <w:rFonts w:ascii="Arial" w:hAnsi="Arial" w:cs="Arial"/>
          <w:lang w:eastAsia="pl-PL"/>
        </w:rPr>
        <w:t>NIP………………………..</w:t>
      </w:r>
    </w:p>
    <w:p w14:paraId="4613CA27" w14:textId="003F1C54" w:rsidR="009430A5" w:rsidRDefault="00D36242" w:rsidP="009430A5">
      <w:pPr>
        <w:autoSpaceDE w:val="0"/>
        <w:autoSpaceDN w:val="0"/>
        <w:adjustRightInd w:val="0"/>
        <w:spacing w:before="120" w:after="360" w:line="30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36242">
        <w:rPr>
          <w:rFonts w:ascii="Arial" w:hAnsi="Arial" w:cs="Arial"/>
        </w:rPr>
        <w:t xml:space="preserve"> przypadku działalności gospodarczej do wniosku należy dołączyć wypełniony formularz informacji przedstawianych przy ubieganiu się o pomoc de </w:t>
      </w:r>
      <w:proofErr w:type="spellStart"/>
      <w:r w:rsidRPr="00D36242">
        <w:rPr>
          <w:rFonts w:ascii="Arial" w:hAnsi="Arial" w:cs="Arial"/>
        </w:rPr>
        <w:t>minimis</w:t>
      </w:r>
      <w:proofErr w:type="spellEnd"/>
      <w:r w:rsidR="009430A5">
        <w:rPr>
          <w:rFonts w:ascii="Arial" w:hAnsi="Arial" w:cs="Arial"/>
        </w:rPr>
        <w:t xml:space="preserve"> stanowiący z</w:t>
      </w:r>
      <w:r w:rsidR="009430A5" w:rsidRPr="009430A5">
        <w:rPr>
          <w:rFonts w:ascii="Arial" w:hAnsi="Arial" w:cs="Arial"/>
        </w:rPr>
        <w:t>ałączni</w:t>
      </w:r>
      <w:r w:rsidR="009430A5">
        <w:rPr>
          <w:rFonts w:ascii="Arial" w:hAnsi="Arial" w:cs="Arial"/>
        </w:rPr>
        <w:t>k</w:t>
      </w:r>
      <w:r w:rsidR="009430A5" w:rsidRPr="009430A5">
        <w:rPr>
          <w:rFonts w:ascii="Arial" w:hAnsi="Arial" w:cs="Arial"/>
        </w:rPr>
        <w:t xml:space="preserve"> do rozporządzenia Rady Ministrów z dnia 24 października 2014 r. (poz. 1543)</w:t>
      </w:r>
      <w:r w:rsidR="009430A5">
        <w:rPr>
          <w:rFonts w:ascii="Arial" w:hAnsi="Arial" w:cs="Arial"/>
        </w:rPr>
        <w:t>.</w:t>
      </w:r>
    </w:p>
    <w:p w14:paraId="718AD801" w14:textId="6F57C7BC" w:rsidR="009430A5" w:rsidRPr="009430A5" w:rsidRDefault="009430A5" w:rsidP="009430A5">
      <w:pPr>
        <w:autoSpaceDE w:val="0"/>
        <w:autoSpaceDN w:val="0"/>
        <w:adjustRightInd w:val="0"/>
        <w:spacing w:before="120" w:after="36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Potwierdzam, że </w:t>
      </w:r>
      <w:r w:rsidR="007E7920">
        <w:rPr>
          <w:rFonts w:ascii="Arial" w:hAnsi="Arial" w:cs="Arial"/>
        </w:rPr>
        <w:t>zapoznałam/zapoznałem</w:t>
      </w:r>
      <w:r w:rsidR="00F66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się z pouczeniem </w:t>
      </w:r>
      <w:r w:rsidR="00F66EEF">
        <w:rPr>
          <w:rFonts w:ascii="Arial" w:hAnsi="Arial" w:cs="Arial"/>
        </w:rPr>
        <w:t xml:space="preserve">umieszczonym </w:t>
      </w:r>
      <w:r>
        <w:rPr>
          <w:rFonts w:ascii="Arial" w:hAnsi="Arial" w:cs="Arial"/>
        </w:rPr>
        <w:t xml:space="preserve">na stronie </w:t>
      </w:r>
      <w:r w:rsidR="00F66EE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 niniejszego wniosku.</w:t>
      </w:r>
    </w:p>
    <w:p w14:paraId="2C8328D4" w14:textId="77777777" w:rsidR="00D156F3" w:rsidRPr="003D636E" w:rsidRDefault="003D636E" w:rsidP="0042431A">
      <w:pPr>
        <w:spacing w:before="120" w:after="1680" w:line="300" w:lineRule="auto"/>
        <w:rPr>
          <w:rFonts w:ascii="Arial" w:hAnsi="Arial" w:cs="Arial"/>
        </w:rPr>
      </w:pPr>
      <w:r w:rsidRPr="00F249F0">
        <w:rPr>
          <w:rFonts w:ascii="Arial" w:hAnsi="Arial" w:cs="Arial"/>
        </w:rPr>
        <w:t>data i czytelny podpis</w:t>
      </w:r>
      <w:r>
        <w:rPr>
          <w:rFonts w:ascii="Arial" w:hAnsi="Arial" w:cs="Arial"/>
        </w:rPr>
        <w:t xml:space="preserve"> wnioskodawcy</w:t>
      </w:r>
      <w:r w:rsidRPr="00F249F0">
        <w:rPr>
          <w:rFonts w:ascii="Arial" w:hAnsi="Arial" w:cs="Arial"/>
        </w:rPr>
        <w:t>:………………………….……………</w:t>
      </w:r>
      <w:r>
        <w:rPr>
          <w:rFonts w:ascii="Arial" w:hAnsi="Arial" w:cs="Arial"/>
        </w:rPr>
        <w:t>…………………….</w:t>
      </w:r>
    </w:p>
    <w:p w14:paraId="3EC20D87" w14:textId="77777777" w:rsidR="003D636E" w:rsidRPr="00D156F3" w:rsidRDefault="003D636E" w:rsidP="003D636E">
      <w:pPr>
        <w:autoSpaceDE w:val="0"/>
        <w:autoSpaceDN w:val="0"/>
        <w:adjustRightInd w:val="0"/>
        <w:spacing w:before="120" w:after="120" w:line="300" w:lineRule="auto"/>
        <w:rPr>
          <w:rFonts w:ascii="Arial" w:hAnsi="Arial" w:cs="Arial"/>
          <w:b/>
          <w:bCs/>
          <w:lang w:val="pl" w:eastAsia="pl-PL"/>
        </w:rPr>
      </w:pPr>
      <w:r>
        <w:rPr>
          <w:rFonts w:ascii="Arial" w:hAnsi="Arial" w:cs="Arial"/>
          <w:b/>
          <w:bCs/>
          <w:lang w:val="pl" w:eastAsia="pl-PL"/>
        </w:rPr>
        <w:lastRenderedPageBreak/>
        <w:t>POUCZENIE:</w:t>
      </w:r>
    </w:p>
    <w:p w14:paraId="358DDCF2" w14:textId="77777777" w:rsidR="00D156F3" w:rsidRPr="00701D42" w:rsidRDefault="00D156F3" w:rsidP="001F1873">
      <w:pPr>
        <w:autoSpaceDE w:val="0"/>
        <w:autoSpaceDN w:val="0"/>
        <w:adjustRightInd w:val="0"/>
        <w:spacing w:before="120" w:after="120" w:line="300" w:lineRule="auto"/>
        <w:rPr>
          <w:rFonts w:ascii="Arial" w:hAnsi="Arial" w:cs="Arial"/>
          <w:lang w:eastAsia="pl-PL"/>
        </w:rPr>
      </w:pPr>
      <w:r w:rsidRPr="00D156F3">
        <w:rPr>
          <w:rFonts w:ascii="Arial" w:hAnsi="Arial" w:cs="Arial"/>
          <w:lang w:val="pl" w:eastAsia="pl-PL"/>
        </w:rPr>
        <w:t>Dodatek aktywizacyjny - oznacza to świadczenie wypłacone osobie</w:t>
      </w:r>
      <w:r w:rsidR="00701D42">
        <w:rPr>
          <w:rFonts w:ascii="Arial" w:hAnsi="Arial" w:cs="Arial"/>
          <w:lang w:val="pl" w:eastAsia="pl-PL"/>
        </w:rPr>
        <w:t xml:space="preserve">, </w:t>
      </w:r>
      <w:r w:rsidRPr="001F1873">
        <w:rPr>
          <w:rFonts w:ascii="Arial" w:hAnsi="Arial" w:cs="Arial"/>
          <w:lang w:eastAsia="pl-PL"/>
        </w:rPr>
        <w:t xml:space="preserve">która </w:t>
      </w:r>
      <w:r w:rsidRPr="00701D42">
        <w:rPr>
          <w:rFonts w:ascii="Arial" w:hAnsi="Arial" w:cs="Arial"/>
          <w:lang w:eastAsia="pl-PL"/>
        </w:rPr>
        <w:t>będąc bezrobotnym posiadającym prawo do zasiłku, podjęła samodzielnie zatrudnienie, inną pracę zarobkową albo rozpoczęła działalność gospodarczą.</w:t>
      </w:r>
    </w:p>
    <w:p w14:paraId="1E61EEC8" w14:textId="77777777" w:rsidR="00D156F3" w:rsidRPr="001F1873" w:rsidRDefault="00D156F3" w:rsidP="001F1873">
      <w:pPr>
        <w:autoSpaceDE w:val="0"/>
        <w:autoSpaceDN w:val="0"/>
        <w:adjustRightInd w:val="0"/>
        <w:spacing w:before="120" w:after="120" w:line="300" w:lineRule="auto"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Dodatek aktywizacyjny przysługuje w wysokości 50 % zasiłku, o którym mowa w art. 224 ust. 1, przez połowę okresu, w jakim przysługiwałby bezrobotnemu zasiłek.</w:t>
      </w:r>
    </w:p>
    <w:p w14:paraId="2E123158" w14:textId="77777777" w:rsidR="00D156F3" w:rsidRPr="001F1873" w:rsidRDefault="00D156F3" w:rsidP="001F1873">
      <w:pPr>
        <w:autoSpaceDE w:val="0"/>
        <w:autoSpaceDN w:val="0"/>
        <w:adjustRightInd w:val="0"/>
        <w:spacing w:before="120" w:after="120" w:line="300" w:lineRule="auto"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0AFBC9C6" w14:textId="77777777" w:rsidR="00D156F3" w:rsidRPr="001F1873" w:rsidRDefault="00D156F3" w:rsidP="00F66EEF">
      <w:pPr>
        <w:autoSpaceDE w:val="0"/>
        <w:autoSpaceDN w:val="0"/>
        <w:adjustRightInd w:val="0"/>
        <w:spacing w:before="120" w:after="240" w:line="300" w:lineRule="auto"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1F1873">
        <w:rPr>
          <w:rFonts w:ascii="Arial" w:hAnsi="Arial" w:cs="Arial"/>
          <w:lang w:eastAsia="pl-PL"/>
        </w:rPr>
        <w:t>minimis</w:t>
      </w:r>
      <w:proofErr w:type="spellEnd"/>
      <w:r w:rsidRPr="001F1873">
        <w:rPr>
          <w:rFonts w:ascii="Arial" w:hAnsi="Arial" w:cs="Arial"/>
          <w:lang w:eastAsia="pl-PL"/>
        </w:rPr>
        <w:t>.</w:t>
      </w:r>
    </w:p>
    <w:p w14:paraId="78786B5F" w14:textId="77777777" w:rsidR="003D636E" w:rsidRPr="001F1873" w:rsidRDefault="003D636E" w:rsidP="001F1873">
      <w:pPr>
        <w:autoSpaceDE w:val="0"/>
        <w:autoSpaceDN w:val="0"/>
        <w:adjustRightInd w:val="0"/>
        <w:spacing w:before="120" w:after="120" w:line="300" w:lineRule="auto"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b/>
          <w:bCs/>
          <w:lang w:eastAsia="pl-PL"/>
        </w:rPr>
        <w:t>Dodatek aktywizacyjny nie przysługuje w przypadku</w:t>
      </w:r>
      <w:r w:rsidRPr="001F1873">
        <w:rPr>
          <w:rFonts w:ascii="Arial" w:hAnsi="Arial" w:cs="Arial"/>
          <w:lang w:eastAsia="pl-PL"/>
        </w:rPr>
        <w:t>:</w:t>
      </w:r>
    </w:p>
    <w:p w14:paraId="3EBC0F6D" w14:textId="77777777" w:rsidR="003D636E" w:rsidRPr="001F1873" w:rsidRDefault="003D636E" w:rsidP="001F1873">
      <w:pPr>
        <w:numPr>
          <w:ilvl w:val="0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podjęcia przez bezrobotnego z własnej inicjatywy:</w:t>
      </w:r>
    </w:p>
    <w:p w14:paraId="4FA8A270" w14:textId="77777777" w:rsidR="003D636E" w:rsidRPr="001F1873" w:rsidRDefault="003D636E" w:rsidP="001F1873">
      <w:pPr>
        <w:numPr>
          <w:ilvl w:val="1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zatrudnienia lub innej pracy zarobkowej u pracodawcy, który był jego ostatnim pracodawcą, lub dla którego ostatnio wykonywał inną pracę zarobkową przed zarejestrowaniem jako bezrobotny,</w:t>
      </w:r>
    </w:p>
    <w:p w14:paraId="136C745D" w14:textId="77777777" w:rsidR="003D636E" w:rsidRPr="001F1873" w:rsidRDefault="003D636E" w:rsidP="001F1873">
      <w:pPr>
        <w:numPr>
          <w:ilvl w:val="1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pracy za granicą Rzeczypospolitej Polskiej u pracodawcy zagranicznego;</w:t>
      </w:r>
    </w:p>
    <w:p w14:paraId="42B8C6D0" w14:textId="77777777" w:rsidR="003D636E" w:rsidRPr="001F1873" w:rsidRDefault="003D636E" w:rsidP="001F1873">
      <w:pPr>
        <w:numPr>
          <w:ilvl w:val="0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bCs/>
          <w:lang w:eastAsia="pl-PL"/>
        </w:rPr>
      </w:pPr>
      <w:r w:rsidRPr="001F1873">
        <w:rPr>
          <w:rFonts w:ascii="Arial" w:hAnsi="Arial" w:cs="Arial"/>
          <w:bCs/>
          <w:lang w:eastAsia="pl-PL"/>
        </w:rPr>
        <w:t>przebywania na urlopie bezpłatnym</w:t>
      </w:r>
      <w:r w:rsidR="001F1873">
        <w:rPr>
          <w:rFonts w:ascii="Arial" w:hAnsi="Arial" w:cs="Arial"/>
          <w:bCs/>
          <w:lang w:eastAsia="pl-PL"/>
        </w:rPr>
        <w:t>;</w:t>
      </w:r>
    </w:p>
    <w:p w14:paraId="45AFE7CA" w14:textId="77777777" w:rsidR="003D636E" w:rsidRPr="001F1873" w:rsidRDefault="003D636E" w:rsidP="001F1873">
      <w:pPr>
        <w:numPr>
          <w:ilvl w:val="0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bCs/>
          <w:lang w:eastAsia="pl-PL"/>
        </w:rPr>
      </w:pPr>
      <w:r w:rsidRPr="001F1873">
        <w:rPr>
          <w:rFonts w:ascii="Arial" w:hAnsi="Arial" w:cs="Arial"/>
          <w:bCs/>
          <w:lang w:eastAsia="pl-PL"/>
        </w:rPr>
        <w:t>nieobecności nieusprawiedliwionej</w:t>
      </w:r>
      <w:r w:rsidR="001F1873">
        <w:rPr>
          <w:rFonts w:ascii="Arial" w:hAnsi="Arial" w:cs="Arial"/>
          <w:bCs/>
          <w:lang w:eastAsia="pl-PL"/>
        </w:rPr>
        <w:t>;</w:t>
      </w:r>
    </w:p>
    <w:p w14:paraId="085BFC24" w14:textId="77777777" w:rsidR="003D636E" w:rsidRPr="001F1873" w:rsidRDefault="003D636E" w:rsidP="001F1873">
      <w:pPr>
        <w:numPr>
          <w:ilvl w:val="0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podjęcia działalności gospodarczej w wyniku otrzymania dofinansowania podjęcia działalności gospodarczej lub innych środków publicznych</w:t>
      </w:r>
      <w:r w:rsidR="001F1873">
        <w:rPr>
          <w:rFonts w:ascii="Arial" w:hAnsi="Arial" w:cs="Arial"/>
          <w:lang w:eastAsia="pl-PL"/>
        </w:rPr>
        <w:t>;</w:t>
      </w:r>
    </w:p>
    <w:p w14:paraId="4BE496B1" w14:textId="77777777" w:rsidR="003D636E" w:rsidRPr="001F1873" w:rsidRDefault="003D636E" w:rsidP="001F1873">
      <w:pPr>
        <w:numPr>
          <w:ilvl w:val="0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podjęcia pracy w spółdzielni socjalnej w wyniku otrzymania środków na założenie lub przystąpienie do spółdzielni socjalnej, o których mowa w art. 161</w:t>
      </w:r>
      <w:r w:rsidR="001F1873">
        <w:rPr>
          <w:rFonts w:ascii="Arial" w:hAnsi="Arial" w:cs="Arial"/>
          <w:lang w:eastAsia="pl-PL"/>
        </w:rPr>
        <w:t>;</w:t>
      </w:r>
    </w:p>
    <w:p w14:paraId="1B75E530" w14:textId="77777777" w:rsidR="00D156F3" w:rsidRPr="001F1873" w:rsidRDefault="003D636E" w:rsidP="001F1873">
      <w:pPr>
        <w:numPr>
          <w:ilvl w:val="0"/>
          <w:numId w:val="12"/>
        </w:numPr>
        <w:autoSpaceDE w:val="0"/>
        <w:autoSpaceDN w:val="0"/>
        <w:adjustRightInd w:val="0"/>
        <w:spacing w:before="120" w:after="0" w:line="300" w:lineRule="auto"/>
        <w:ind w:hanging="357"/>
        <w:contextualSpacing/>
        <w:rPr>
          <w:rFonts w:ascii="Arial" w:hAnsi="Arial" w:cs="Arial"/>
          <w:bCs/>
          <w:lang w:eastAsia="pl-PL"/>
        </w:rPr>
      </w:pPr>
      <w:r w:rsidRPr="001F1873">
        <w:rPr>
          <w:rFonts w:ascii="Arial" w:hAnsi="Arial" w:cs="Arial"/>
          <w:bCs/>
          <w:lang w:eastAsia="pl-PL"/>
        </w:rPr>
        <w:t xml:space="preserve">zgłoszonego do </w:t>
      </w:r>
      <w:proofErr w:type="spellStart"/>
      <w:r w:rsidRPr="001F1873">
        <w:rPr>
          <w:rFonts w:ascii="Arial" w:hAnsi="Arial" w:cs="Arial"/>
          <w:bCs/>
          <w:lang w:eastAsia="pl-PL"/>
        </w:rPr>
        <w:t>CEiDG</w:t>
      </w:r>
      <w:proofErr w:type="spellEnd"/>
      <w:r w:rsidRPr="001F1873">
        <w:rPr>
          <w:rFonts w:ascii="Arial" w:hAnsi="Arial" w:cs="Arial"/>
          <w:bCs/>
          <w:lang w:eastAsia="pl-PL"/>
        </w:rPr>
        <w:t xml:space="preserve"> zawieszenia wykonywania działalności gospodarczej.</w:t>
      </w:r>
    </w:p>
    <w:p w14:paraId="14E61099" w14:textId="77777777" w:rsidR="003D636E" w:rsidRPr="001F1873" w:rsidRDefault="00D156F3" w:rsidP="00F66EEF">
      <w:pPr>
        <w:autoSpaceDE w:val="0"/>
        <w:autoSpaceDN w:val="0"/>
        <w:adjustRightInd w:val="0"/>
        <w:spacing w:before="120" w:after="360" w:line="300" w:lineRule="auto"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Dodatek aktywizacyjny wypłacony za okres w którym dodatek nie przysługuje, stanowi nienależnie pobrane świadczenie pieniężne i podlega zwrotowi zgodnie z art. 246 ust. 2.</w:t>
      </w:r>
    </w:p>
    <w:p w14:paraId="59176CDC" w14:textId="77777777" w:rsidR="003D636E" w:rsidRPr="001F1873" w:rsidRDefault="00D156F3" w:rsidP="001F1873">
      <w:pPr>
        <w:autoSpaceDE w:val="0"/>
        <w:autoSpaceDN w:val="0"/>
        <w:adjustRightInd w:val="0"/>
        <w:spacing w:before="120" w:after="0" w:line="300" w:lineRule="auto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D</w:t>
      </w:r>
      <w:r w:rsidR="003D636E" w:rsidRPr="001F1873">
        <w:rPr>
          <w:rFonts w:ascii="Arial" w:hAnsi="Arial" w:cs="Arial"/>
          <w:lang w:eastAsia="pl-PL"/>
        </w:rPr>
        <w:t>odatek aktywizacyjny:</w:t>
      </w:r>
    </w:p>
    <w:p w14:paraId="72B8255C" w14:textId="77777777" w:rsidR="003D636E" w:rsidRPr="001F1873" w:rsidRDefault="003D636E" w:rsidP="001F1873">
      <w:pPr>
        <w:numPr>
          <w:ilvl w:val="0"/>
          <w:numId w:val="13"/>
        </w:numPr>
        <w:autoSpaceDE w:val="0"/>
        <w:autoSpaceDN w:val="0"/>
        <w:adjustRightInd w:val="0"/>
        <w:spacing w:before="120" w:after="0" w:line="300" w:lineRule="auto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wypłaca się w okresach miesięcznych z dołu na rachunek płatniczy;</w:t>
      </w:r>
    </w:p>
    <w:p w14:paraId="1D7E3AC7" w14:textId="77777777" w:rsidR="00D156F3" w:rsidRPr="001F1873" w:rsidRDefault="003D636E" w:rsidP="001F1873">
      <w:pPr>
        <w:numPr>
          <w:ilvl w:val="0"/>
          <w:numId w:val="13"/>
        </w:numPr>
        <w:autoSpaceDE w:val="0"/>
        <w:autoSpaceDN w:val="0"/>
        <w:adjustRightInd w:val="0"/>
        <w:spacing w:before="120" w:after="0" w:line="300" w:lineRule="auto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 xml:space="preserve">za niepełny miesiąc ustala się, dzieląc kwotę przysługującego </w:t>
      </w:r>
      <w:r w:rsidR="00D156F3" w:rsidRPr="001F1873">
        <w:rPr>
          <w:rFonts w:ascii="Arial" w:hAnsi="Arial" w:cs="Arial"/>
          <w:lang w:eastAsia="pl-PL"/>
        </w:rPr>
        <w:t>dodatku aktywizacyjnego</w:t>
      </w:r>
      <w:r w:rsidR="001F1873">
        <w:rPr>
          <w:rFonts w:ascii="Arial" w:hAnsi="Arial" w:cs="Arial"/>
          <w:lang w:eastAsia="pl-PL"/>
        </w:rPr>
        <w:t>;</w:t>
      </w:r>
    </w:p>
    <w:p w14:paraId="0EA19D9E" w14:textId="77777777" w:rsidR="003D636E" w:rsidRPr="001F1873" w:rsidRDefault="003D636E" w:rsidP="001F1873">
      <w:pPr>
        <w:numPr>
          <w:ilvl w:val="0"/>
          <w:numId w:val="13"/>
        </w:numPr>
        <w:autoSpaceDE w:val="0"/>
        <w:autoSpaceDN w:val="0"/>
        <w:adjustRightInd w:val="0"/>
        <w:spacing w:before="120" w:after="0" w:line="300" w:lineRule="auto"/>
        <w:contextualSpacing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przez 30 i mnożąc przez liczbę dni kalendarzowych przypadających w okresie, za który przysługuje</w:t>
      </w:r>
      <w:r w:rsidR="001F1873">
        <w:rPr>
          <w:rFonts w:ascii="Arial" w:hAnsi="Arial" w:cs="Arial"/>
          <w:lang w:eastAsia="pl-PL"/>
        </w:rPr>
        <w:t>;</w:t>
      </w:r>
    </w:p>
    <w:p w14:paraId="69286826" w14:textId="77777777" w:rsidR="003D636E" w:rsidRPr="001F1873" w:rsidRDefault="003D636E" w:rsidP="001F1873">
      <w:pPr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ind w:left="714" w:hanging="357"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dodatek aktywizacyjny</w:t>
      </w:r>
      <w:r w:rsidR="001F1873">
        <w:rPr>
          <w:rFonts w:ascii="Arial" w:hAnsi="Arial" w:cs="Arial"/>
          <w:lang w:eastAsia="pl-PL"/>
        </w:rPr>
        <w:t>;</w:t>
      </w:r>
    </w:p>
    <w:p w14:paraId="4E306B05" w14:textId="77777777" w:rsidR="003D636E" w:rsidRPr="001F1873" w:rsidRDefault="003D636E" w:rsidP="00F66EEF">
      <w:pPr>
        <w:numPr>
          <w:ilvl w:val="0"/>
          <w:numId w:val="13"/>
        </w:numPr>
        <w:autoSpaceDE w:val="0"/>
        <w:autoSpaceDN w:val="0"/>
        <w:adjustRightInd w:val="0"/>
        <w:spacing w:after="360" w:line="300" w:lineRule="auto"/>
        <w:ind w:left="714" w:hanging="357"/>
        <w:rPr>
          <w:rFonts w:ascii="Arial" w:hAnsi="Arial" w:cs="Arial"/>
          <w:lang w:eastAsia="pl-PL"/>
        </w:rPr>
      </w:pPr>
      <w:r w:rsidRPr="001F1873">
        <w:rPr>
          <w:rFonts w:ascii="Arial" w:hAnsi="Arial" w:cs="Arial"/>
          <w:lang w:eastAsia="pl-PL"/>
        </w:rPr>
        <w:t>dodatek aktywizacyjny wypłacany jest w terminach ustalonych przez PUP, nie później</w:t>
      </w:r>
      <w:r w:rsidR="00D156F3" w:rsidRPr="001F1873">
        <w:rPr>
          <w:rFonts w:ascii="Arial" w:hAnsi="Arial" w:cs="Arial"/>
          <w:lang w:eastAsia="pl-PL"/>
        </w:rPr>
        <w:t xml:space="preserve"> </w:t>
      </w:r>
      <w:r w:rsidRPr="001F1873">
        <w:rPr>
          <w:rFonts w:ascii="Arial" w:hAnsi="Arial" w:cs="Arial"/>
          <w:lang w:eastAsia="pl-PL"/>
        </w:rPr>
        <w:t>niż w ciągu 14 dni od dnia upływu okresu, za który świadczenie jest wypłacane.</w:t>
      </w:r>
    </w:p>
    <w:p w14:paraId="32868A44" w14:textId="77777777" w:rsidR="008624DE" w:rsidRDefault="003D636E" w:rsidP="00D36242">
      <w:pPr>
        <w:autoSpaceDE w:val="0"/>
        <w:autoSpaceDN w:val="0"/>
        <w:adjustRightInd w:val="0"/>
        <w:spacing w:after="360" w:line="300" w:lineRule="auto"/>
        <w:rPr>
          <w:rFonts w:ascii="Arial" w:hAnsi="Arial" w:cs="Arial"/>
        </w:rPr>
      </w:pPr>
      <w:r w:rsidRPr="001F1873">
        <w:rPr>
          <w:rFonts w:ascii="Arial" w:hAnsi="Arial" w:cs="Arial"/>
          <w:lang w:eastAsia="pl-PL"/>
        </w:rPr>
        <w:t>P</w:t>
      </w:r>
      <w:r w:rsidR="00D156F3" w:rsidRPr="001F1873">
        <w:rPr>
          <w:rFonts w:ascii="Arial" w:hAnsi="Arial" w:cs="Arial"/>
          <w:lang w:eastAsia="pl-PL"/>
        </w:rPr>
        <w:t xml:space="preserve">odstawa prawna: art. 233 i </w:t>
      </w:r>
      <w:r w:rsidR="00646DF2" w:rsidRPr="001F1873">
        <w:rPr>
          <w:rFonts w:ascii="Arial" w:hAnsi="Arial" w:cs="Arial"/>
          <w:lang w:eastAsia="pl-PL"/>
        </w:rPr>
        <w:t xml:space="preserve">art. </w:t>
      </w:r>
      <w:r w:rsidR="00D156F3" w:rsidRPr="001F1873">
        <w:rPr>
          <w:rFonts w:ascii="Arial" w:hAnsi="Arial" w:cs="Arial"/>
          <w:lang w:eastAsia="pl-PL"/>
        </w:rPr>
        <w:t xml:space="preserve">237 </w:t>
      </w:r>
      <w:r w:rsidR="00646DF2" w:rsidRPr="001F1873">
        <w:rPr>
          <w:rFonts w:ascii="Arial" w:hAnsi="Arial" w:cs="Arial"/>
          <w:color w:val="000000"/>
        </w:rPr>
        <w:t>ustawy z dnia 20 marca 2025 r. o rynku pracy i</w:t>
      </w:r>
      <w:r w:rsidR="001F1873">
        <w:rPr>
          <w:rFonts w:ascii="Arial" w:hAnsi="Arial" w:cs="Arial"/>
          <w:color w:val="000000"/>
        </w:rPr>
        <w:t> </w:t>
      </w:r>
      <w:r w:rsidR="00646DF2" w:rsidRPr="001F1873">
        <w:rPr>
          <w:rFonts w:ascii="Arial" w:hAnsi="Arial" w:cs="Arial"/>
          <w:color w:val="000000"/>
        </w:rPr>
        <w:t>służbach zatrudnienia</w:t>
      </w:r>
      <w:r w:rsidR="001F1873">
        <w:rPr>
          <w:rFonts w:ascii="Arial" w:hAnsi="Arial" w:cs="Arial"/>
          <w:color w:val="000000"/>
        </w:rPr>
        <w:t xml:space="preserve"> </w:t>
      </w:r>
      <w:r w:rsidR="00646DF2" w:rsidRPr="001F1873">
        <w:rPr>
          <w:rFonts w:ascii="Arial" w:hAnsi="Arial" w:cs="Arial"/>
        </w:rPr>
        <w:t>(tekst jednolity: Dz. U. z 2025 r., poz. 620</w:t>
      </w:r>
      <w:r w:rsidR="00582476">
        <w:rPr>
          <w:rFonts w:ascii="Arial" w:hAnsi="Arial" w:cs="Arial"/>
        </w:rPr>
        <w:t>)</w:t>
      </w:r>
    </w:p>
    <w:p w14:paraId="6E73184F" w14:textId="6F89601B" w:rsidR="0042431A" w:rsidRPr="001F1873" w:rsidRDefault="0042431A" w:rsidP="00D36242">
      <w:pPr>
        <w:spacing w:before="120" w:after="240" w:line="360" w:lineRule="auto"/>
        <w:rPr>
          <w:rFonts w:ascii="Arial" w:hAnsi="Arial" w:cs="Arial"/>
          <w:lang w:eastAsia="pl-PL"/>
        </w:rPr>
      </w:pPr>
    </w:p>
    <w:sectPr w:rsidR="0042431A" w:rsidRPr="001F1873" w:rsidSect="0042431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A81E" w14:textId="77777777" w:rsidR="00DE0BB2" w:rsidRDefault="00DE0BB2">
      <w:pPr>
        <w:spacing w:after="0" w:line="240" w:lineRule="auto"/>
      </w:pPr>
      <w:r>
        <w:separator/>
      </w:r>
    </w:p>
  </w:endnote>
  <w:endnote w:type="continuationSeparator" w:id="0">
    <w:p w14:paraId="3167B26E" w14:textId="77777777" w:rsidR="00DE0BB2" w:rsidRDefault="00DE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A130" w14:textId="77777777" w:rsidR="00D156F3" w:rsidRDefault="00D156F3" w:rsidP="001F1873">
    <w:pPr>
      <w:pStyle w:val="Stopka"/>
      <w:jc w:val="right"/>
    </w:pPr>
    <w:r w:rsidRPr="00D156F3">
      <w:rPr>
        <w:rFonts w:ascii="Arial" w:hAnsi="Arial" w:cs="Arial"/>
        <w:sz w:val="20"/>
        <w:szCs w:val="20"/>
      </w:rPr>
      <w:t xml:space="preserve">Strona </w:t>
    </w:r>
    <w:r w:rsidRPr="00D156F3">
      <w:rPr>
        <w:rFonts w:ascii="Arial" w:hAnsi="Arial" w:cs="Arial"/>
        <w:sz w:val="20"/>
        <w:szCs w:val="20"/>
      </w:rPr>
      <w:fldChar w:fldCharType="begin"/>
    </w:r>
    <w:r w:rsidRPr="00D156F3">
      <w:rPr>
        <w:rFonts w:ascii="Arial" w:hAnsi="Arial" w:cs="Arial"/>
        <w:sz w:val="20"/>
        <w:szCs w:val="20"/>
      </w:rPr>
      <w:instrText>PAGE</w:instrText>
    </w:r>
    <w:r w:rsidRPr="00D156F3">
      <w:rPr>
        <w:rFonts w:ascii="Arial" w:hAnsi="Arial" w:cs="Arial"/>
        <w:sz w:val="20"/>
        <w:szCs w:val="20"/>
      </w:rPr>
      <w:fldChar w:fldCharType="separate"/>
    </w:r>
    <w:r w:rsidR="00024D68">
      <w:rPr>
        <w:rFonts w:ascii="Arial" w:hAnsi="Arial" w:cs="Arial"/>
        <w:noProof/>
        <w:sz w:val="20"/>
        <w:szCs w:val="20"/>
      </w:rPr>
      <w:t>2</w:t>
    </w:r>
    <w:r w:rsidRPr="00D156F3">
      <w:rPr>
        <w:rFonts w:ascii="Arial" w:hAnsi="Arial" w:cs="Arial"/>
        <w:sz w:val="20"/>
        <w:szCs w:val="20"/>
      </w:rPr>
      <w:fldChar w:fldCharType="end"/>
    </w:r>
    <w:r w:rsidRPr="00D156F3">
      <w:rPr>
        <w:rFonts w:ascii="Arial" w:hAnsi="Arial" w:cs="Arial"/>
        <w:sz w:val="20"/>
        <w:szCs w:val="20"/>
      </w:rPr>
      <w:t xml:space="preserve"> z </w:t>
    </w:r>
    <w:r w:rsidRPr="00D156F3">
      <w:rPr>
        <w:rFonts w:ascii="Arial" w:hAnsi="Arial" w:cs="Arial"/>
        <w:sz w:val="20"/>
        <w:szCs w:val="20"/>
      </w:rPr>
      <w:fldChar w:fldCharType="begin"/>
    </w:r>
    <w:r w:rsidRPr="00D156F3">
      <w:rPr>
        <w:rFonts w:ascii="Arial" w:hAnsi="Arial" w:cs="Arial"/>
        <w:sz w:val="20"/>
        <w:szCs w:val="20"/>
      </w:rPr>
      <w:instrText>NUMPAGES</w:instrText>
    </w:r>
    <w:r w:rsidRPr="00D156F3">
      <w:rPr>
        <w:rFonts w:ascii="Arial" w:hAnsi="Arial" w:cs="Arial"/>
        <w:sz w:val="20"/>
        <w:szCs w:val="20"/>
      </w:rPr>
      <w:fldChar w:fldCharType="separate"/>
    </w:r>
    <w:r w:rsidR="00024D68">
      <w:rPr>
        <w:rFonts w:ascii="Arial" w:hAnsi="Arial" w:cs="Arial"/>
        <w:noProof/>
        <w:sz w:val="20"/>
        <w:szCs w:val="20"/>
      </w:rPr>
      <w:t>2</w:t>
    </w:r>
    <w:r w:rsidRPr="00D156F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7688" w14:textId="77777777" w:rsidR="00DE0BB2" w:rsidRDefault="00DE0BB2">
      <w:pPr>
        <w:spacing w:after="0" w:line="240" w:lineRule="auto"/>
      </w:pPr>
      <w:r>
        <w:separator/>
      </w:r>
    </w:p>
  </w:footnote>
  <w:footnote w:type="continuationSeparator" w:id="0">
    <w:p w14:paraId="0484738E" w14:textId="77777777" w:rsidR="00DE0BB2" w:rsidRDefault="00DE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F60C760"/>
    <w:lvl w:ilvl="0">
      <w:numFmt w:val="bullet"/>
      <w:lvlText w:val="*"/>
      <w:lvlJc w:val="left"/>
    </w:lvl>
  </w:abstractNum>
  <w:abstractNum w:abstractNumId="1" w15:restartNumberingAfterBreak="0">
    <w:nsid w:val="016A7C19"/>
    <w:multiLevelType w:val="hybridMultilevel"/>
    <w:tmpl w:val="1772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21D"/>
    <w:multiLevelType w:val="hybridMultilevel"/>
    <w:tmpl w:val="F128339A"/>
    <w:lvl w:ilvl="0" w:tplc="D6DEC3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CE7BEE"/>
    <w:multiLevelType w:val="hybridMultilevel"/>
    <w:tmpl w:val="6890D494"/>
    <w:lvl w:ilvl="0" w:tplc="CF42A0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59EC"/>
    <w:multiLevelType w:val="multilevel"/>
    <w:tmpl w:val="E04C55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D1D31"/>
    <w:multiLevelType w:val="multilevel"/>
    <w:tmpl w:val="C610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F6F83"/>
    <w:multiLevelType w:val="hybridMultilevel"/>
    <w:tmpl w:val="5F247EC2"/>
    <w:lvl w:ilvl="0" w:tplc="5E38FCEA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1F0"/>
    <w:multiLevelType w:val="hybridMultilevel"/>
    <w:tmpl w:val="E7A44566"/>
    <w:lvl w:ilvl="0" w:tplc="DB40D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35B31"/>
    <w:multiLevelType w:val="hybridMultilevel"/>
    <w:tmpl w:val="CE5646D4"/>
    <w:lvl w:ilvl="0" w:tplc="7012F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863EB"/>
    <w:multiLevelType w:val="multilevel"/>
    <w:tmpl w:val="FF005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70F1F"/>
    <w:multiLevelType w:val="hybridMultilevel"/>
    <w:tmpl w:val="700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422FA"/>
    <w:multiLevelType w:val="hybridMultilevel"/>
    <w:tmpl w:val="CE1C8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5089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772A2"/>
    <w:multiLevelType w:val="multilevel"/>
    <w:tmpl w:val="267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973207">
    <w:abstractNumId w:val="5"/>
  </w:num>
  <w:num w:numId="2" w16cid:durableId="53239174">
    <w:abstractNumId w:val="12"/>
  </w:num>
  <w:num w:numId="3" w16cid:durableId="419717936">
    <w:abstractNumId w:val="9"/>
  </w:num>
  <w:num w:numId="4" w16cid:durableId="1982230397">
    <w:abstractNumId w:val="4"/>
  </w:num>
  <w:num w:numId="5" w16cid:durableId="13980950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3474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3900384">
    <w:abstractNumId w:val="7"/>
  </w:num>
  <w:num w:numId="8" w16cid:durableId="573902296">
    <w:abstractNumId w:val="1"/>
  </w:num>
  <w:num w:numId="9" w16cid:durableId="1436050069">
    <w:abstractNumId w:val="6"/>
  </w:num>
  <w:num w:numId="10" w16cid:durableId="103376776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 w16cid:durableId="2085910066">
    <w:abstractNumId w:val="3"/>
  </w:num>
  <w:num w:numId="12" w16cid:durableId="719017557">
    <w:abstractNumId w:val="11"/>
  </w:num>
  <w:num w:numId="13" w16cid:durableId="1119421932">
    <w:abstractNumId w:val="10"/>
  </w:num>
  <w:num w:numId="14" w16cid:durableId="139566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71"/>
    <w:rsid w:val="00024D68"/>
    <w:rsid w:val="001263C9"/>
    <w:rsid w:val="00146F54"/>
    <w:rsid w:val="001B7D09"/>
    <w:rsid w:val="001F1873"/>
    <w:rsid w:val="00212EA9"/>
    <w:rsid w:val="00254992"/>
    <w:rsid w:val="00282969"/>
    <w:rsid w:val="002B65BE"/>
    <w:rsid w:val="003D2680"/>
    <w:rsid w:val="003D636E"/>
    <w:rsid w:val="003E341B"/>
    <w:rsid w:val="0042431A"/>
    <w:rsid w:val="00427A47"/>
    <w:rsid w:val="00451C95"/>
    <w:rsid w:val="004F1D1A"/>
    <w:rsid w:val="00537970"/>
    <w:rsid w:val="00570601"/>
    <w:rsid w:val="00572310"/>
    <w:rsid w:val="0057612D"/>
    <w:rsid w:val="00582476"/>
    <w:rsid w:val="00597877"/>
    <w:rsid w:val="00627423"/>
    <w:rsid w:val="0063106B"/>
    <w:rsid w:val="00636451"/>
    <w:rsid w:val="00646DF2"/>
    <w:rsid w:val="006B0BC9"/>
    <w:rsid w:val="006C304D"/>
    <w:rsid w:val="00701D42"/>
    <w:rsid w:val="00751A9F"/>
    <w:rsid w:val="007C74A1"/>
    <w:rsid w:val="007E7920"/>
    <w:rsid w:val="0081685F"/>
    <w:rsid w:val="008624DE"/>
    <w:rsid w:val="008740A5"/>
    <w:rsid w:val="008C70C0"/>
    <w:rsid w:val="00915F65"/>
    <w:rsid w:val="00930804"/>
    <w:rsid w:val="0093243F"/>
    <w:rsid w:val="009430A5"/>
    <w:rsid w:val="00967F9D"/>
    <w:rsid w:val="0099682C"/>
    <w:rsid w:val="009F2810"/>
    <w:rsid w:val="00A902BB"/>
    <w:rsid w:val="00B465A2"/>
    <w:rsid w:val="00B624A0"/>
    <w:rsid w:val="00BB2CBF"/>
    <w:rsid w:val="00C1274B"/>
    <w:rsid w:val="00C218C2"/>
    <w:rsid w:val="00C26C4D"/>
    <w:rsid w:val="00C77672"/>
    <w:rsid w:val="00CC1C23"/>
    <w:rsid w:val="00D156F3"/>
    <w:rsid w:val="00D20FE9"/>
    <w:rsid w:val="00D36242"/>
    <w:rsid w:val="00D6261F"/>
    <w:rsid w:val="00DE0BB2"/>
    <w:rsid w:val="00DF2471"/>
    <w:rsid w:val="00DF7974"/>
    <w:rsid w:val="00E562CA"/>
    <w:rsid w:val="00E93D7A"/>
    <w:rsid w:val="00E97A88"/>
    <w:rsid w:val="00EC40A2"/>
    <w:rsid w:val="00ED155C"/>
    <w:rsid w:val="00F249F0"/>
    <w:rsid w:val="00F3676C"/>
    <w:rsid w:val="00F66EEF"/>
    <w:rsid w:val="00FD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898A"/>
  <w15:chartTrackingRefBased/>
  <w15:docId w15:val="{7CB55152-E966-4AA4-A0EB-E45D0B90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7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471"/>
    <w:pPr>
      <w:keepNext/>
      <w:keepLines/>
      <w:spacing w:before="360" w:after="80" w:line="259" w:lineRule="auto"/>
      <w:outlineLvl w:val="0"/>
    </w:pPr>
    <w:rPr>
      <w:rFonts w:ascii="Calibri Light" w:eastAsia="Times New Roman" w:hAnsi="Calibri Light"/>
      <w:color w:val="2F5496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471"/>
    <w:pPr>
      <w:keepNext/>
      <w:keepLines/>
      <w:spacing w:before="160" w:after="80" w:line="259" w:lineRule="auto"/>
      <w:outlineLvl w:val="1"/>
    </w:pPr>
    <w:rPr>
      <w:rFonts w:ascii="Calibri Light" w:eastAsia="Times New Roman" w:hAnsi="Calibri Light"/>
      <w:color w:val="2F5496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471"/>
    <w:pPr>
      <w:keepNext/>
      <w:keepLines/>
      <w:spacing w:before="160" w:after="80" w:line="259" w:lineRule="auto"/>
      <w:outlineLvl w:val="2"/>
    </w:pPr>
    <w:rPr>
      <w:rFonts w:eastAsia="Times New Roman"/>
      <w:color w:val="2F5496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2471"/>
    <w:pPr>
      <w:keepNext/>
      <w:keepLines/>
      <w:spacing w:before="80" w:after="40" w:line="259" w:lineRule="auto"/>
      <w:outlineLvl w:val="3"/>
    </w:pPr>
    <w:rPr>
      <w:rFonts w:eastAsia="Times New Roman"/>
      <w:i/>
      <w:iCs/>
      <w:color w:val="2F5496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471"/>
    <w:pPr>
      <w:keepNext/>
      <w:keepLines/>
      <w:spacing w:before="80" w:after="40" w:line="259" w:lineRule="auto"/>
      <w:outlineLvl w:val="4"/>
    </w:pPr>
    <w:rPr>
      <w:rFonts w:eastAsia="Times New Roman"/>
      <w:color w:val="2F5496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471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471"/>
    <w:pPr>
      <w:keepNext/>
      <w:keepLines/>
      <w:spacing w:before="40" w:after="0" w:line="259" w:lineRule="auto"/>
      <w:outlineLvl w:val="6"/>
    </w:pPr>
    <w:rPr>
      <w:rFonts w:eastAsia="Times New Roman"/>
      <w:color w:val="595959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471"/>
    <w:pPr>
      <w:keepNext/>
      <w:keepLines/>
      <w:spacing w:after="0" w:line="259" w:lineRule="auto"/>
      <w:outlineLvl w:val="7"/>
    </w:pPr>
    <w:rPr>
      <w:rFonts w:eastAsia="Times New Roman"/>
      <w:i/>
      <w:iCs/>
      <w:color w:val="272727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471"/>
    <w:pPr>
      <w:keepNext/>
      <w:keepLines/>
      <w:spacing w:after="0" w:line="259" w:lineRule="auto"/>
      <w:outlineLvl w:val="8"/>
    </w:pPr>
    <w:rPr>
      <w:rFonts w:eastAsia="Times New Roman"/>
      <w:color w:val="272727"/>
      <w:kern w:val="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F2471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DF247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DF2471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"/>
    <w:rsid w:val="00DF2471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DF2471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DF2471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DF2471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DF2471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DF2471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DF2471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DF247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471"/>
    <w:pPr>
      <w:numPr>
        <w:ilvl w:val="1"/>
      </w:numPr>
      <w:spacing w:after="160" w:line="259" w:lineRule="auto"/>
    </w:pPr>
    <w:rPr>
      <w:rFonts w:eastAsia="Times New Roman"/>
      <w:color w:val="595959"/>
      <w:spacing w:val="15"/>
      <w:kern w:val="2"/>
      <w:sz w:val="28"/>
      <w:szCs w:val="28"/>
    </w:rPr>
  </w:style>
  <w:style w:type="character" w:customStyle="1" w:styleId="PodtytuZnak">
    <w:name w:val="Podtytuł Znak"/>
    <w:link w:val="Podtytu"/>
    <w:uiPriority w:val="11"/>
    <w:rsid w:val="00DF2471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2471"/>
    <w:pPr>
      <w:spacing w:before="160" w:after="160" w:line="259" w:lineRule="auto"/>
      <w:jc w:val="center"/>
    </w:pPr>
    <w:rPr>
      <w:i/>
      <w:iCs/>
      <w:color w:val="404040"/>
      <w:kern w:val="2"/>
    </w:rPr>
  </w:style>
  <w:style w:type="character" w:customStyle="1" w:styleId="CytatZnak">
    <w:name w:val="Cytat Znak"/>
    <w:link w:val="Cytat"/>
    <w:uiPriority w:val="29"/>
    <w:rsid w:val="00DF2471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DF2471"/>
    <w:pPr>
      <w:spacing w:after="160" w:line="259" w:lineRule="auto"/>
      <w:ind w:left="720"/>
      <w:contextualSpacing/>
    </w:pPr>
    <w:rPr>
      <w:kern w:val="2"/>
    </w:rPr>
  </w:style>
  <w:style w:type="character" w:styleId="Wyrnienieintensywne">
    <w:name w:val="Intense Emphasis"/>
    <w:uiPriority w:val="21"/>
    <w:qFormat/>
    <w:rsid w:val="00DF2471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471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i/>
      <w:iCs/>
      <w:color w:val="2F5496"/>
      <w:kern w:val="2"/>
    </w:rPr>
  </w:style>
  <w:style w:type="character" w:customStyle="1" w:styleId="CytatintensywnyZnak">
    <w:name w:val="Cytat intensywny Znak"/>
    <w:link w:val="Cytatintensywny"/>
    <w:uiPriority w:val="30"/>
    <w:rsid w:val="00DF2471"/>
    <w:rPr>
      <w:i/>
      <w:iCs/>
      <w:color w:val="2F5496"/>
    </w:rPr>
  </w:style>
  <w:style w:type="character" w:styleId="Odwoanieintensywne">
    <w:name w:val="Intense Reference"/>
    <w:uiPriority w:val="32"/>
    <w:qFormat/>
    <w:rsid w:val="00DF2471"/>
    <w:rPr>
      <w:b/>
      <w:bCs/>
      <w:smallCaps/>
      <w:color w:val="2F5496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1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274B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E9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93D7A"/>
    <w:rPr>
      <w:kern w:val="0"/>
    </w:rPr>
  </w:style>
  <w:style w:type="character" w:styleId="Pogrubienie">
    <w:name w:val="Strong"/>
    <w:uiPriority w:val="22"/>
    <w:qFormat/>
    <w:rsid w:val="00751A9F"/>
    <w:rPr>
      <w:b/>
      <w:bCs/>
    </w:rPr>
  </w:style>
  <w:style w:type="paragraph" w:customStyle="1" w:styleId="dtn">
    <w:name w:val="dtn"/>
    <w:basedOn w:val="Normalny"/>
    <w:rsid w:val="00ED1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D155C"/>
  </w:style>
  <w:style w:type="table" w:styleId="Tabela-Siatka">
    <w:name w:val="Table Grid"/>
    <w:basedOn w:val="Standardowy"/>
    <w:uiPriority w:val="39"/>
    <w:rsid w:val="00ED155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BC10-9C63-4E66-83F6-1877E5DD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Izabela Jedrasik</dc:creator>
  <cp:keywords/>
  <cp:lastModifiedBy>Izabela Jedrasik</cp:lastModifiedBy>
  <cp:revision>6</cp:revision>
  <dcterms:created xsi:type="dcterms:W3CDTF">2025-06-03T11:50:00Z</dcterms:created>
  <dcterms:modified xsi:type="dcterms:W3CDTF">2025-06-26T09:23:00Z</dcterms:modified>
</cp:coreProperties>
</file>