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E3D9" w14:textId="77777777" w:rsidR="00612C3A" w:rsidRDefault="00612C3A" w:rsidP="00612C3A">
      <w:pPr>
        <w:spacing w:line="244" w:lineRule="auto"/>
      </w:pPr>
    </w:p>
    <w:p w14:paraId="2145E029" w14:textId="555919A8" w:rsidR="00612C3A" w:rsidRPr="00612C3A" w:rsidRDefault="00612C3A" w:rsidP="00612C3A">
      <w:pPr>
        <w:spacing w:after="0" w:line="240" w:lineRule="auto"/>
        <w:jc w:val="right"/>
      </w:pPr>
      <w:r w:rsidRPr="00612C3A">
        <w:t>Załącznik nr 3a</w:t>
      </w:r>
    </w:p>
    <w:p w14:paraId="61530041" w14:textId="77777777" w:rsidR="00A4247B" w:rsidRDefault="00A4247B" w:rsidP="00A4247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483DA0AB" w14:textId="77777777" w:rsidR="00A4247B" w:rsidRDefault="00A4247B" w:rsidP="00A4247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przetwarzaniu danych osobowych przez Powiatowy Urząd Pracy w Bielsku Podlaskim</w:t>
      </w:r>
    </w:p>
    <w:p w14:paraId="7F499EE7" w14:textId="77777777" w:rsidR="00A4247B" w:rsidRDefault="00A4247B" w:rsidP="00A4247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pozyskanych w inny sposób, niż od osoby, której dane dotyczą </w:t>
      </w:r>
    </w:p>
    <w:p w14:paraId="4661FB81" w14:textId="77777777" w:rsidR="00A4247B" w:rsidRDefault="00A4247B" w:rsidP="00A4247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(osoby wskazane we wnioskach i umowach, opiekunowie stażu)</w:t>
      </w:r>
    </w:p>
    <w:p w14:paraId="71DB7A15" w14:textId="77777777" w:rsidR="00791D7D" w:rsidRDefault="00791D7D" w:rsidP="00A4247B">
      <w:pPr>
        <w:spacing w:after="0" w:line="240" w:lineRule="auto"/>
        <w:jc w:val="center"/>
        <w:rPr>
          <w:b/>
          <w:bCs/>
        </w:rPr>
      </w:pPr>
    </w:p>
    <w:p w14:paraId="37FA59CF" w14:textId="77777777" w:rsidR="00A4247B" w:rsidRDefault="00A4247B" w:rsidP="00A4247B">
      <w:pPr>
        <w:spacing w:after="0" w:line="240" w:lineRule="auto"/>
        <w:jc w:val="both"/>
      </w:pPr>
      <w:r>
        <w:t>Zgodnie z art. 14 ust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Dz. Urz. UE L 119 z 04.05.2016, str. 1, ze zm.), dalej „Rozporządzenie”, informuję, że:</w:t>
      </w:r>
    </w:p>
    <w:p w14:paraId="1A541ACA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Administratorem Pani/Pana danych osobowych jest Powiatowy Urząd Pracy w Bielsku Podlaskim z siedzibą w 17-100 Bielsk Podlaski, ul. 3 Maja 17.</w:t>
      </w:r>
    </w:p>
    <w:p w14:paraId="279480E4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</w:pPr>
      <w:r>
        <w:rPr>
          <w:rFonts w:cs="Calibri"/>
        </w:rPr>
        <w:t xml:space="preserve">Kontakt z Inspektorem Ochrony Danych – </w:t>
      </w:r>
      <w:r>
        <w:rPr>
          <w:rFonts w:cs="Calibri"/>
          <w:i/>
        </w:rPr>
        <w:t>jaroslaw.rudawski@formica.com.pl.</w:t>
      </w:r>
    </w:p>
    <w:p w14:paraId="07216593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Pani/Pana dane osobowe przetwarzane będą na podstawie art. 6 ust. 1 </w:t>
      </w:r>
      <w:proofErr w:type="spellStart"/>
      <w:r>
        <w:rPr>
          <w:rFonts w:cs="Calibri"/>
        </w:rPr>
        <w:t>lit.c</w:t>
      </w:r>
      <w:proofErr w:type="spellEnd"/>
      <w:r>
        <w:rPr>
          <w:rFonts w:cs="Calibri"/>
        </w:rPr>
        <w:t xml:space="preserve"> Rozporządzenia, zgodnie z którym przetwarzanie jest niezbędne do wypełnienia obowiązków prawnych ciążących na Administratorze w związku z rozpatrywaniem wniosków w zakresie form pomocy wynikających w szczególności z ustawy z dnia 20 marca 2025 roku o rynku pracy i służbach zatrudnienia.</w:t>
      </w:r>
    </w:p>
    <w:p w14:paraId="27427B77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 będzie przetwarzać następujące kategorie Pani/Pana danych: imię (imiona), nazwisko, stanowisko, adres e-mail, adres, numer telefonu.</w:t>
      </w:r>
    </w:p>
    <w:p w14:paraId="3C874D83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2DB566CB" w14:textId="77777777" w:rsidR="00A4247B" w:rsidRDefault="00A4247B" w:rsidP="00A4247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dostarczającym usługę informatyczną w zakresie oprogramowania wykorzystywanego do obsługi klientów PUP;</w:t>
      </w:r>
    </w:p>
    <w:p w14:paraId="2335492C" w14:textId="77777777" w:rsidR="00A4247B" w:rsidRDefault="00A4247B" w:rsidP="00A4247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świadczącym usługi w zakresie dostarczania korespondencji.</w:t>
      </w:r>
    </w:p>
    <w:p w14:paraId="4E44E524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z następującymi przepisami:</w:t>
      </w:r>
    </w:p>
    <w:p w14:paraId="44176CD8" w14:textId="77777777" w:rsidR="00A4247B" w:rsidRDefault="00A4247B" w:rsidP="00A4247B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51B78158" w14:textId="77777777" w:rsidR="00A4247B" w:rsidRDefault="00A4247B" w:rsidP="00A4247B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Kancelaryjną Urzędu,</w:t>
      </w:r>
    </w:p>
    <w:p w14:paraId="07E9F5DF" w14:textId="77777777" w:rsidR="00A4247B" w:rsidRDefault="00A4247B" w:rsidP="00A4247B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Archiwalną Urzędu.</w:t>
      </w:r>
    </w:p>
    <w:p w14:paraId="358A2AE1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nie są i nie będą podlegały zautomatyzowanemu podejmowaniu decyzji, w tym profilowaniu, o którym mowa w art. 22 Rozporządzenia;</w:t>
      </w:r>
    </w:p>
    <w:p w14:paraId="109BBC6D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przez PUP Pani/Pana danych osobowych, przysługuje Pani/Panu:</w:t>
      </w:r>
    </w:p>
    <w:p w14:paraId="41986E66" w14:textId="77777777" w:rsidR="00A4247B" w:rsidRDefault="00A4247B" w:rsidP="00A4247B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dostępu do treści danych osobowych, na podstawie art. 15 Rozporządzenia;</w:t>
      </w:r>
    </w:p>
    <w:p w14:paraId="0FD01FDE" w14:textId="77777777" w:rsidR="00A4247B" w:rsidRDefault="00A4247B" w:rsidP="00A4247B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sprostowania danych osobowych, na podstawie art. 16 Rozporządzenia;</w:t>
      </w:r>
    </w:p>
    <w:p w14:paraId="3E632ED6" w14:textId="77777777" w:rsidR="00A4247B" w:rsidRDefault="00A4247B" w:rsidP="00A4247B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ograniczenia przetwarzania danych, na podstawie art. 18 Rozporządzenia;</w:t>
      </w:r>
    </w:p>
    <w:p w14:paraId="7E08A181" w14:textId="77777777" w:rsidR="00A4247B" w:rsidRDefault="00A4247B" w:rsidP="00A4247B">
      <w:pPr>
        <w:spacing w:after="0" w:line="240" w:lineRule="auto"/>
        <w:ind w:left="709"/>
        <w:jc w:val="both"/>
        <w:rPr>
          <w:rFonts w:cs="Calibri"/>
        </w:rPr>
      </w:pPr>
      <w:r>
        <w:rPr>
          <w:rFonts w:cs="Calibri"/>
        </w:rPr>
        <w:t>Realizacja przedmiotowych praw odbywa się na zasadach i w uwzględnieniem ograniczeń opisanych w art. 15-21 Rozporządzenia.</w:t>
      </w:r>
    </w:p>
    <w:p w14:paraId="2C28C2EE" w14:textId="77777777" w:rsidR="00A4247B" w:rsidRDefault="00A4247B" w:rsidP="00A4247B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32CB020C" w14:textId="77777777" w:rsidR="00A4247B" w:rsidRDefault="00A4247B" w:rsidP="00A4247B">
      <w:pPr>
        <w:jc w:val="both"/>
        <w:rPr>
          <w:rFonts w:cs="Calibri"/>
          <w:color w:val="000000"/>
        </w:rPr>
      </w:pPr>
    </w:p>
    <w:p w14:paraId="4B6866CE" w14:textId="77777777" w:rsidR="00612C3A" w:rsidRDefault="00612C3A" w:rsidP="00612C3A">
      <w:pPr>
        <w:spacing w:line="240" w:lineRule="auto"/>
        <w:jc w:val="both"/>
        <w:rPr>
          <w:rFonts w:cs="Calibri"/>
          <w:color w:val="000000"/>
        </w:rPr>
      </w:pPr>
    </w:p>
    <w:p w14:paraId="7F3CC6BF" w14:textId="633B43F8" w:rsidR="00612C3A" w:rsidRDefault="00612C3A" w:rsidP="00CF5BB7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……………………</w:t>
      </w:r>
      <w:r w:rsidR="00CF5BB7">
        <w:rPr>
          <w:rFonts w:cs="Calibri"/>
          <w:color w:val="000000"/>
        </w:rPr>
        <w:t>…</w:t>
      </w:r>
      <w:r>
        <w:rPr>
          <w:rFonts w:cs="Calibri"/>
          <w:color w:val="000000"/>
        </w:rPr>
        <w:t xml:space="preserve">…                                                                            </w:t>
      </w:r>
      <w:r w:rsidR="00CF5BB7">
        <w:rPr>
          <w:rFonts w:cs="Calibri"/>
          <w:color w:val="000000"/>
        </w:rPr>
        <w:t>………….</w:t>
      </w:r>
      <w:r>
        <w:rPr>
          <w:rFonts w:cs="Calibri"/>
          <w:color w:val="000000"/>
        </w:rPr>
        <w:t>……………….………………………..</w:t>
      </w:r>
    </w:p>
    <w:p w14:paraId="59A18C64" w14:textId="7EBAF323" w:rsidR="00612C3A" w:rsidRDefault="00612C3A" w:rsidP="00612C3A">
      <w:pPr>
        <w:spacing w:line="240" w:lineRule="auto"/>
        <w:jc w:val="both"/>
      </w:pPr>
      <w:r>
        <w:rPr>
          <w:rFonts w:cs="Calibri"/>
          <w:color w:val="000000"/>
        </w:rPr>
        <w:t xml:space="preserve">                   data                                                                                             </w:t>
      </w:r>
      <w:r w:rsidR="00CF5BB7">
        <w:rPr>
          <w:rFonts w:cs="Calibri"/>
          <w:color w:val="000000"/>
        </w:rPr>
        <w:t xml:space="preserve">      </w:t>
      </w:r>
      <w:r>
        <w:rPr>
          <w:rFonts w:cs="Calibri"/>
          <w:color w:val="000000"/>
        </w:rPr>
        <w:t xml:space="preserve">    czytelny podpis </w:t>
      </w:r>
    </w:p>
    <w:p w14:paraId="56CE8597" w14:textId="77777777" w:rsidR="00FB119D" w:rsidRDefault="00FB119D"/>
    <w:sectPr w:rsidR="00FB119D" w:rsidSect="00612C3A">
      <w:pgSz w:w="11906" w:h="16838"/>
      <w:pgMar w:top="567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4BC"/>
    <w:multiLevelType w:val="multilevel"/>
    <w:tmpl w:val="DCC4DDB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34D1B"/>
    <w:multiLevelType w:val="multilevel"/>
    <w:tmpl w:val="AC5CCCA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1A5C8C"/>
    <w:multiLevelType w:val="multilevel"/>
    <w:tmpl w:val="846C9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2AF1"/>
    <w:multiLevelType w:val="multilevel"/>
    <w:tmpl w:val="57CEF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E27D2"/>
    <w:multiLevelType w:val="multilevel"/>
    <w:tmpl w:val="AC9C8D8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B53A0C"/>
    <w:multiLevelType w:val="multilevel"/>
    <w:tmpl w:val="3E604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14E00"/>
    <w:multiLevelType w:val="multilevel"/>
    <w:tmpl w:val="530C7C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C97C4A"/>
    <w:multiLevelType w:val="multilevel"/>
    <w:tmpl w:val="CF50B15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F15613"/>
    <w:multiLevelType w:val="multilevel"/>
    <w:tmpl w:val="DF7C182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A42D2E"/>
    <w:multiLevelType w:val="multilevel"/>
    <w:tmpl w:val="007047E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9F133D"/>
    <w:multiLevelType w:val="multilevel"/>
    <w:tmpl w:val="635295A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9747E8"/>
    <w:multiLevelType w:val="multilevel"/>
    <w:tmpl w:val="8818799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993528310">
    <w:abstractNumId w:val="5"/>
  </w:num>
  <w:num w:numId="2" w16cid:durableId="304550334">
    <w:abstractNumId w:val="0"/>
  </w:num>
  <w:num w:numId="3" w16cid:durableId="756287603">
    <w:abstractNumId w:val="9"/>
  </w:num>
  <w:num w:numId="4" w16cid:durableId="523252974">
    <w:abstractNumId w:val="7"/>
  </w:num>
  <w:num w:numId="5" w16cid:durableId="610934586">
    <w:abstractNumId w:val="3"/>
  </w:num>
  <w:num w:numId="6" w16cid:durableId="509879127">
    <w:abstractNumId w:val="11"/>
  </w:num>
  <w:num w:numId="7" w16cid:durableId="1681932956">
    <w:abstractNumId w:val="8"/>
  </w:num>
  <w:num w:numId="8" w16cid:durableId="1671061096">
    <w:abstractNumId w:val="6"/>
  </w:num>
  <w:num w:numId="9" w16cid:durableId="1671299577">
    <w:abstractNumId w:val="2"/>
  </w:num>
  <w:num w:numId="10" w16cid:durableId="2067609801">
    <w:abstractNumId w:val="4"/>
  </w:num>
  <w:num w:numId="11" w16cid:durableId="1207176908">
    <w:abstractNumId w:val="10"/>
  </w:num>
  <w:num w:numId="12" w16cid:durableId="155531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91"/>
    <w:rsid w:val="00034A7F"/>
    <w:rsid w:val="001C53C3"/>
    <w:rsid w:val="00612C3A"/>
    <w:rsid w:val="00704F0D"/>
    <w:rsid w:val="00791D7D"/>
    <w:rsid w:val="00796ADD"/>
    <w:rsid w:val="00A4247B"/>
    <w:rsid w:val="00BE73C7"/>
    <w:rsid w:val="00CF5BB7"/>
    <w:rsid w:val="00D766C8"/>
    <w:rsid w:val="00E02FC1"/>
    <w:rsid w:val="00E71991"/>
    <w:rsid w:val="00E930AC"/>
    <w:rsid w:val="00F13735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A89C"/>
  <w15:chartTrackingRefBased/>
  <w15:docId w15:val="{0F196833-1E0C-4202-B460-1AB546D2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C3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9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9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9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9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9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9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99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719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9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9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Elżbieta Masłowska</cp:lastModifiedBy>
  <cp:revision>7</cp:revision>
  <dcterms:created xsi:type="dcterms:W3CDTF">2025-05-30T09:23:00Z</dcterms:created>
  <dcterms:modified xsi:type="dcterms:W3CDTF">2025-11-24T08:52:00Z</dcterms:modified>
</cp:coreProperties>
</file>