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38C3" w14:textId="6221645C" w:rsidR="00C36558" w:rsidRPr="00786C2B" w:rsidRDefault="00C36558" w:rsidP="001D15E4">
      <w:pPr>
        <w:pStyle w:val="Tytu"/>
        <w:spacing w:after="240" w:line="300" w:lineRule="auto"/>
        <w:rPr>
          <w:rFonts w:cstheme="minorHAnsi"/>
          <w:szCs w:val="22"/>
        </w:rPr>
      </w:pPr>
      <w:r w:rsidRPr="00786C2B">
        <w:rPr>
          <w:rFonts w:cstheme="minorHAnsi"/>
          <w:szCs w:val="22"/>
        </w:rPr>
        <w:t>ZARZĄDZENIE N</w:t>
      </w:r>
      <w:r w:rsidR="00161AED" w:rsidRPr="00786C2B">
        <w:rPr>
          <w:rFonts w:cstheme="minorHAnsi"/>
          <w:szCs w:val="22"/>
        </w:rPr>
        <w:t>R</w:t>
      </w:r>
      <w:r w:rsidR="00361C3A">
        <w:rPr>
          <w:rFonts w:cstheme="minorHAnsi"/>
          <w:szCs w:val="22"/>
        </w:rPr>
        <w:t xml:space="preserve"> 978</w:t>
      </w:r>
      <w:r w:rsidR="00637A90" w:rsidRPr="00786C2B">
        <w:rPr>
          <w:rFonts w:cstheme="minorHAnsi"/>
          <w:szCs w:val="22"/>
        </w:rPr>
        <w:t>/2024</w:t>
      </w:r>
    </w:p>
    <w:p w14:paraId="70D5788A" w14:textId="77777777" w:rsidR="00C36558" w:rsidRPr="00786C2B" w:rsidRDefault="00C36558" w:rsidP="001D15E4">
      <w:pPr>
        <w:pStyle w:val="Tytu"/>
        <w:spacing w:after="240" w:line="300" w:lineRule="auto"/>
        <w:rPr>
          <w:rFonts w:cstheme="minorHAnsi"/>
          <w:szCs w:val="22"/>
        </w:rPr>
      </w:pPr>
      <w:r w:rsidRPr="00786C2B">
        <w:rPr>
          <w:rFonts w:cstheme="minorHAnsi"/>
          <w:szCs w:val="22"/>
        </w:rPr>
        <w:t>PREZYDE</w:t>
      </w:r>
      <w:r w:rsidR="00FF2816" w:rsidRPr="00786C2B">
        <w:rPr>
          <w:rFonts w:cstheme="minorHAnsi"/>
          <w:szCs w:val="22"/>
        </w:rPr>
        <w:t>NTA MIASTA STOŁECZNEGO WARSZAWY</w:t>
      </w:r>
    </w:p>
    <w:p w14:paraId="487E2EF5" w14:textId="608F1A43" w:rsidR="00C36558" w:rsidRPr="00786C2B" w:rsidRDefault="00C36558" w:rsidP="001D15E4">
      <w:pPr>
        <w:pStyle w:val="Tytu"/>
        <w:spacing w:after="240" w:line="300" w:lineRule="auto"/>
        <w:contextualSpacing w:val="0"/>
        <w:rPr>
          <w:rFonts w:cstheme="minorHAnsi"/>
          <w:szCs w:val="22"/>
        </w:rPr>
      </w:pPr>
      <w:r w:rsidRPr="00786C2B">
        <w:rPr>
          <w:rFonts w:cstheme="minorHAnsi"/>
          <w:szCs w:val="22"/>
        </w:rPr>
        <w:t xml:space="preserve">z </w:t>
      </w:r>
      <w:r w:rsidR="00361C3A">
        <w:rPr>
          <w:rFonts w:cstheme="minorHAnsi"/>
          <w:szCs w:val="22"/>
        </w:rPr>
        <w:t xml:space="preserve">3 czerwca </w:t>
      </w:r>
      <w:r w:rsidR="00637A90" w:rsidRPr="00786C2B">
        <w:rPr>
          <w:rFonts w:cstheme="minorHAnsi"/>
          <w:szCs w:val="22"/>
        </w:rPr>
        <w:t>2024</w:t>
      </w:r>
      <w:r w:rsidR="00437862" w:rsidRPr="00786C2B">
        <w:rPr>
          <w:rFonts w:cstheme="minorHAnsi"/>
          <w:szCs w:val="22"/>
        </w:rPr>
        <w:t xml:space="preserve"> r.</w:t>
      </w:r>
    </w:p>
    <w:p w14:paraId="2BDC4B57" w14:textId="0F08CEE7" w:rsidR="00C36558" w:rsidRPr="00786C2B" w:rsidRDefault="00AB63A3" w:rsidP="001D15E4">
      <w:pPr>
        <w:pStyle w:val="Nagwek1"/>
        <w:spacing w:before="0" w:after="240" w:line="300" w:lineRule="auto"/>
        <w:rPr>
          <w:rFonts w:cstheme="minorHAnsi"/>
          <w:szCs w:val="22"/>
        </w:rPr>
      </w:pPr>
      <w:r w:rsidRPr="00786C2B">
        <w:rPr>
          <w:rFonts w:cstheme="minorHAnsi"/>
          <w:szCs w:val="22"/>
        </w:rPr>
        <w:t>zmieniające zarządzenie w sprawie ustalenia regulaminu organizacyjnego Urzędu Pracy miasta stołecznego Warszawy</w:t>
      </w:r>
    </w:p>
    <w:p w14:paraId="3D431662" w14:textId="52977C44" w:rsidR="00C36558" w:rsidRPr="00786C2B" w:rsidRDefault="00AB63A3" w:rsidP="001D15E4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Na podstawie art. 36 ust. 1 w związku z art. 92 ust. 1 pkt 2 ustawy z dnia 5 czerwca 1998 r.</w:t>
      </w:r>
      <w:r w:rsidR="00CC09A9"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Pr="00786C2B">
        <w:rPr>
          <w:rFonts w:asciiTheme="minorHAnsi" w:hAnsiTheme="minorHAnsi" w:cstheme="minorHAnsi"/>
          <w:sz w:val="22"/>
          <w:szCs w:val="22"/>
        </w:rPr>
        <w:t>o samor</w:t>
      </w:r>
      <w:r w:rsidR="00F8756B">
        <w:rPr>
          <w:rFonts w:asciiTheme="minorHAnsi" w:hAnsiTheme="minorHAnsi" w:cstheme="minorHAnsi"/>
          <w:sz w:val="22"/>
          <w:szCs w:val="22"/>
        </w:rPr>
        <w:t>ządzie powiatowym (Dz. U. z 2024</w:t>
      </w:r>
      <w:r w:rsidRPr="00786C2B">
        <w:rPr>
          <w:rFonts w:asciiTheme="minorHAnsi" w:hAnsiTheme="minorHAnsi" w:cstheme="minorHAnsi"/>
          <w:sz w:val="22"/>
          <w:szCs w:val="22"/>
        </w:rPr>
        <w:t xml:space="preserve"> r. poz. </w:t>
      </w:r>
      <w:r w:rsidR="00E67ACA">
        <w:rPr>
          <w:rFonts w:asciiTheme="minorHAnsi" w:hAnsiTheme="minorHAnsi" w:cstheme="minorHAnsi"/>
          <w:sz w:val="22"/>
          <w:szCs w:val="22"/>
        </w:rPr>
        <w:t>107</w:t>
      </w:r>
      <w:r w:rsidRPr="00786C2B">
        <w:rPr>
          <w:rFonts w:asciiTheme="minorHAnsi" w:hAnsiTheme="minorHAnsi" w:cstheme="minorHAnsi"/>
          <w:sz w:val="22"/>
          <w:szCs w:val="22"/>
        </w:rPr>
        <w:t xml:space="preserve">) w związku z § 8 załącznika do uchwały nr XXXVI/804/2004 Rady miasta stołecznego Warszawy z dnia 31 sierpnia 2004 r. w sprawie nadania statutu Urzędowi Pracy miasta stołecznego Warszawy (Dz. Urz. Woj. </w:t>
      </w:r>
      <w:proofErr w:type="spellStart"/>
      <w:r w:rsidRPr="00786C2B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Pr="00786C2B">
        <w:rPr>
          <w:rFonts w:asciiTheme="minorHAnsi" w:hAnsiTheme="minorHAnsi" w:cstheme="minorHAnsi"/>
          <w:sz w:val="22"/>
          <w:szCs w:val="22"/>
        </w:rPr>
        <w:t>. z 2007 r. Nr 261 poz. 8513 oraz z 2014 r. poz. 1650) zarządza się, co następuje</w:t>
      </w:r>
      <w:r w:rsidR="00C36558" w:rsidRPr="00786C2B">
        <w:rPr>
          <w:rFonts w:asciiTheme="minorHAnsi" w:hAnsiTheme="minorHAnsi" w:cstheme="minorHAnsi"/>
          <w:sz w:val="22"/>
          <w:szCs w:val="22"/>
        </w:rPr>
        <w:t>:</w:t>
      </w:r>
    </w:p>
    <w:p w14:paraId="245D872F" w14:textId="674F584F" w:rsidR="00C36558" w:rsidRPr="00786C2B" w:rsidRDefault="00C36558" w:rsidP="001D15E4">
      <w:pPr>
        <w:spacing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b/>
          <w:sz w:val="22"/>
          <w:szCs w:val="22"/>
        </w:rPr>
        <w:t>§ 1. </w:t>
      </w:r>
      <w:r w:rsidR="00AB63A3" w:rsidRPr="00786C2B">
        <w:rPr>
          <w:rFonts w:asciiTheme="minorHAnsi" w:hAnsiTheme="minorHAnsi" w:cstheme="minorHAnsi"/>
          <w:sz w:val="22"/>
          <w:szCs w:val="22"/>
        </w:rPr>
        <w:t>W zarządzeniu nr 4572/2010 Prezydenta Miasta Stołecznego Warszawy z dnia 29 kwietnia 2010 r. w sprawie ustalenia regulaminu organizacyjnego Urzędu Pracy miasta stołecznego Warszawy, zmienionego zarządzeniem nr 5351/2010 Prezydenta Miasta Stołecznego Warszawy z dnia 17 września 2010 r., zarządzeniem nr 12/2018 Prezydenta Miasta Stołecznego Warszawy z dnia 5 stycznia 2018 r., zarządzeniem Prezydenta Miasta Stołecznego Warszawy nr 1188/2019 z dnia 11 lipca 2019 r., zarządzeniem Prezydenta Miasta Stołecznego Warszawy nr 3/2020 z dnia 2 stycznia 2020 r. oraz zarządzeniem nr 1122/2020 Prezydenta m.st. Warszawy z dnia 8 września 2020 r. wprowadza się następujące zmiany</w:t>
      </w:r>
      <w:r w:rsidRPr="00786C2B">
        <w:rPr>
          <w:rFonts w:asciiTheme="minorHAnsi" w:hAnsiTheme="minorHAnsi" w:cstheme="minorHAnsi"/>
          <w:sz w:val="22"/>
          <w:szCs w:val="22"/>
        </w:rPr>
        <w:t>:</w:t>
      </w:r>
    </w:p>
    <w:p w14:paraId="7EE2B865" w14:textId="732D4FBE" w:rsidR="00C22FDC" w:rsidRPr="00786C2B" w:rsidRDefault="00AB63A3" w:rsidP="001D15E4">
      <w:pPr>
        <w:numPr>
          <w:ilvl w:val="1"/>
          <w:numId w:val="1"/>
        </w:numPr>
        <w:tabs>
          <w:tab w:val="clear" w:pos="928"/>
        </w:tabs>
        <w:spacing w:line="30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 § 5</w:t>
      </w:r>
      <w:r w:rsidR="00AD1969" w:rsidRPr="00786C2B">
        <w:rPr>
          <w:rFonts w:asciiTheme="minorHAnsi" w:hAnsiTheme="minorHAnsi" w:cstheme="minorHAnsi"/>
          <w:sz w:val="22"/>
          <w:szCs w:val="22"/>
        </w:rPr>
        <w:t>:</w:t>
      </w:r>
    </w:p>
    <w:p w14:paraId="3317D95C" w14:textId="74528A99" w:rsidR="007C4DB7" w:rsidRPr="00786C2B" w:rsidRDefault="00C22FDC" w:rsidP="001D15E4">
      <w:p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a) </w:t>
      </w:r>
      <w:r w:rsidR="00637A90" w:rsidRPr="00786C2B">
        <w:rPr>
          <w:rFonts w:asciiTheme="minorHAnsi" w:hAnsiTheme="minorHAnsi" w:cstheme="minorHAnsi"/>
          <w:sz w:val="22"/>
          <w:szCs w:val="22"/>
        </w:rPr>
        <w:t>ust. 1 otrzymuje brzmienie</w:t>
      </w:r>
      <w:r w:rsidR="005D0E81" w:rsidRPr="00786C2B">
        <w:rPr>
          <w:rFonts w:asciiTheme="minorHAnsi" w:hAnsiTheme="minorHAnsi" w:cstheme="minorHAnsi"/>
          <w:sz w:val="22"/>
          <w:szCs w:val="22"/>
        </w:rPr>
        <w:t>:</w:t>
      </w:r>
    </w:p>
    <w:p w14:paraId="526A1733" w14:textId="5D6BB066" w:rsidR="00744B35" w:rsidRPr="00786C2B" w:rsidRDefault="00744B35" w:rsidP="001D15E4">
      <w:p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„1. Urzędem kieruje Dyrektor przy pomocy nie więcej niż trzech zastępców dyrektora</w:t>
      </w:r>
      <w:r w:rsidR="00C22FDC" w:rsidRPr="00786C2B">
        <w:rPr>
          <w:rFonts w:asciiTheme="minorHAnsi" w:hAnsiTheme="minorHAnsi" w:cstheme="minorHAnsi"/>
          <w:sz w:val="22"/>
          <w:szCs w:val="22"/>
        </w:rPr>
        <w:t xml:space="preserve"> i głównego księgowego.”,</w:t>
      </w:r>
    </w:p>
    <w:p w14:paraId="1BF06109" w14:textId="284456AA" w:rsidR="00C22FDC" w:rsidRPr="00786C2B" w:rsidRDefault="00C22FDC" w:rsidP="001D15E4">
      <w:p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b) </w:t>
      </w:r>
      <w:r w:rsidR="00481C27" w:rsidRPr="00786C2B">
        <w:rPr>
          <w:rFonts w:asciiTheme="minorHAnsi" w:hAnsiTheme="minorHAnsi" w:cstheme="minorHAnsi"/>
          <w:sz w:val="22"/>
          <w:szCs w:val="22"/>
        </w:rPr>
        <w:t>ust. 3 otrzymuje brzmienie:</w:t>
      </w:r>
    </w:p>
    <w:p w14:paraId="60BD8708" w14:textId="3FF17F9A" w:rsidR="00481C27" w:rsidRPr="00786C2B" w:rsidRDefault="00481C27" w:rsidP="001D15E4">
      <w:p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„3. Pracami działów, referatów lub centrum aktywizacji zawodowej kierują kierownicy przy pomocy zastępców kierowników.”;</w:t>
      </w:r>
    </w:p>
    <w:p w14:paraId="34FA7C9C" w14:textId="50E0F53F" w:rsidR="00C36558" w:rsidRPr="00786C2B" w:rsidRDefault="00744B35" w:rsidP="001D15E4">
      <w:pPr>
        <w:numPr>
          <w:ilvl w:val="1"/>
          <w:numId w:val="1"/>
        </w:numPr>
        <w:tabs>
          <w:tab w:val="clear" w:pos="928"/>
        </w:tabs>
        <w:spacing w:line="30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§ 6 otrzymuje brzmienie:</w:t>
      </w:r>
    </w:p>
    <w:p w14:paraId="3B585929" w14:textId="015D145D" w:rsidR="00331F24" w:rsidRPr="00786C2B" w:rsidRDefault="00744B35" w:rsidP="001D15E4">
      <w:pPr>
        <w:spacing w:line="30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„§ 6. Urząd realizuje zadania z zakresu promocji zatrudnienia, łagodzenia skutków bezrobocia, aktywizacji zawodowej osób bezrobotnych oraz poszukujących pracy, w tym osób z niepełnosprawnością i cudzoziemców oraz legalizacji pracy cudzoziemców wynikające</w:t>
      </w:r>
      <w:r w:rsidR="00C75B8D" w:rsidRPr="00786C2B">
        <w:rPr>
          <w:rFonts w:asciiTheme="minorHAnsi" w:hAnsiTheme="minorHAnsi" w:cstheme="minorHAnsi"/>
          <w:sz w:val="22"/>
          <w:szCs w:val="22"/>
        </w:rPr>
        <w:t xml:space="preserve"> w szczególności </w:t>
      </w:r>
      <w:r w:rsidRPr="00786C2B">
        <w:rPr>
          <w:rFonts w:asciiTheme="minorHAnsi" w:hAnsiTheme="minorHAnsi" w:cstheme="minorHAnsi"/>
          <w:sz w:val="22"/>
          <w:szCs w:val="22"/>
        </w:rPr>
        <w:t>z</w:t>
      </w:r>
      <w:r w:rsidR="00BE1B63" w:rsidRPr="00786C2B">
        <w:rPr>
          <w:rFonts w:asciiTheme="minorHAnsi" w:hAnsiTheme="minorHAnsi" w:cstheme="minorHAnsi"/>
          <w:sz w:val="22"/>
          <w:szCs w:val="22"/>
        </w:rPr>
        <w:t>:</w:t>
      </w:r>
    </w:p>
    <w:p w14:paraId="4FE017CA" w14:textId="2A215EF2" w:rsidR="00BE1B63" w:rsidRPr="00786C2B" w:rsidRDefault="00BE1B63" w:rsidP="001D15E4">
      <w:pPr>
        <w:pStyle w:val="Akapitzlist"/>
        <w:numPr>
          <w:ilvl w:val="0"/>
          <w:numId w:val="2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ustawy </w:t>
      </w:r>
      <w:r w:rsidR="001D15E4">
        <w:rPr>
          <w:rFonts w:asciiTheme="minorHAnsi" w:hAnsiTheme="minorHAnsi" w:cstheme="minorHAnsi"/>
          <w:sz w:val="22"/>
          <w:szCs w:val="22"/>
        </w:rPr>
        <w:t xml:space="preserve">z </w:t>
      </w:r>
      <w:r w:rsidRPr="00786C2B">
        <w:rPr>
          <w:rFonts w:asciiTheme="minorHAnsi" w:hAnsiTheme="minorHAnsi" w:cstheme="minorHAnsi"/>
          <w:sz w:val="22"/>
          <w:szCs w:val="22"/>
        </w:rPr>
        <w:t>dnia 20 kwietnia 2004 r. o promocji zatrudnienia i instytuc</w:t>
      </w:r>
      <w:r w:rsidR="00C75B8D" w:rsidRPr="00786C2B">
        <w:rPr>
          <w:rFonts w:asciiTheme="minorHAnsi" w:hAnsiTheme="minorHAnsi" w:cstheme="minorHAnsi"/>
          <w:sz w:val="22"/>
          <w:szCs w:val="22"/>
        </w:rPr>
        <w:t>jach rynku pracy (Dz. U. z 2024</w:t>
      </w:r>
      <w:r w:rsidRPr="00786C2B">
        <w:rPr>
          <w:rFonts w:asciiTheme="minorHAnsi" w:hAnsiTheme="minorHAnsi" w:cstheme="minorHAnsi"/>
          <w:sz w:val="22"/>
          <w:szCs w:val="22"/>
        </w:rPr>
        <w:t xml:space="preserve"> r. poz. </w:t>
      </w:r>
      <w:r w:rsidR="00C75B8D" w:rsidRPr="00786C2B">
        <w:rPr>
          <w:rFonts w:asciiTheme="minorHAnsi" w:hAnsiTheme="minorHAnsi" w:cstheme="minorHAnsi"/>
          <w:sz w:val="22"/>
          <w:szCs w:val="22"/>
        </w:rPr>
        <w:t>475</w:t>
      </w:r>
      <w:r w:rsidR="001D15E4">
        <w:rPr>
          <w:rFonts w:asciiTheme="minorHAnsi" w:hAnsiTheme="minorHAnsi" w:cstheme="minorHAnsi"/>
          <w:sz w:val="22"/>
          <w:szCs w:val="22"/>
        </w:rPr>
        <w:t>);</w:t>
      </w:r>
    </w:p>
    <w:p w14:paraId="44EEA8BF" w14:textId="6D8C50F1" w:rsidR="00BE1B63" w:rsidRPr="00786C2B" w:rsidRDefault="00BE1B63" w:rsidP="001D15E4">
      <w:pPr>
        <w:pStyle w:val="Akapitzlist"/>
        <w:numPr>
          <w:ilvl w:val="0"/>
          <w:numId w:val="2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ustawy z dnia 27 sierpnia 1997 r. o rehabilitacji zawodowej i społecznej oraz zatrudnianiu osób niepełnosprawnych (Dz. U. z 2</w:t>
      </w:r>
      <w:r w:rsidR="001D15E4">
        <w:rPr>
          <w:rFonts w:asciiTheme="minorHAnsi" w:hAnsiTheme="minorHAnsi" w:cstheme="minorHAnsi"/>
          <w:sz w:val="22"/>
          <w:szCs w:val="22"/>
        </w:rPr>
        <w:t>024 r. poz. 44);</w:t>
      </w:r>
    </w:p>
    <w:p w14:paraId="52B1CC00" w14:textId="524BC4AE" w:rsidR="00BE1B63" w:rsidRPr="00786C2B" w:rsidRDefault="00BE1B63" w:rsidP="001D15E4">
      <w:pPr>
        <w:pStyle w:val="Akapitzlist"/>
        <w:numPr>
          <w:ilvl w:val="0"/>
          <w:numId w:val="2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ustawy z dnia 13 października 1998 r. o systemie ubezpi</w:t>
      </w:r>
      <w:r w:rsidR="00C75B8D" w:rsidRPr="00786C2B">
        <w:rPr>
          <w:rFonts w:asciiTheme="minorHAnsi" w:hAnsiTheme="minorHAnsi" w:cstheme="minorHAnsi"/>
          <w:sz w:val="22"/>
          <w:szCs w:val="22"/>
        </w:rPr>
        <w:t>eczeń społecznych (Dz. U. z 2024</w:t>
      </w:r>
      <w:r w:rsidR="003A43E5"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Pr="00786C2B">
        <w:rPr>
          <w:rFonts w:asciiTheme="minorHAnsi" w:hAnsiTheme="minorHAnsi" w:cstheme="minorHAnsi"/>
          <w:sz w:val="22"/>
          <w:szCs w:val="22"/>
        </w:rPr>
        <w:t xml:space="preserve">r. poz. </w:t>
      </w:r>
      <w:r w:rsidR="001D15E4">
        <w:rPr>
          <w:rFonts w:asciiTheme="minorHAnsi" w:hAnsiTheme="minorHAnsi" w:cstheme="minorHAnsi"/>
          <w:sz w:val="22"/>
          <w:szCs w:val="22"/>
        </w:rPr>
        <w:t>497);</w:t>
      </w:r>
    </w:p>
    <w:p w14:paraId="2EC456E0" w14:textId="1438822A" w:rsidR="00BE1B63" w:rsidRPr="00786C2B" w:rsidRDefault="00BE1B63" w:rsidP="001D15E4">
      <w:pPr>
        <w:pStyle w:val="Akapitzlist"/>
        <w:numPr>
          <w:ilvl w:val="0"/>
          <w:numId w:val="2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ustawy z dnia 17 grudnia 1998 r. o emeryturach i rentach z Funduszu Ubezpieczeń Społecznych (Dz. U. </w:t>
      </w:r>
      <w:r w:rsidR="00E93D31" w:rsidRPr="00786C2B">
        <w:rPr>
          <w:rFonts w:asciiTheme="minorHAnsi" w:hAnsiTheme="minorHAnsi" w:cstheme="minorHAnsi"/>
          <w:sz w:val="22"/>
          <w:szCs w:val="22"/>
        </w:rPr>
        <w:t>z</w:t>
      </w:r>
      <w:r w:rsidR="001D15E4">
        <w:rPr>
          <w:rFonts w:asciiTheme="minorHAnsi" w:hAnsiTheme="minorHAnsi" w:cstheme="minorHAnsi"/>
          <w:sz w:val="22"/>
          <w:szCs w:val="22"/>
        </w:rPr>
        <w:t xml:space="preserve"> 2023 r. poz. 1251, 1429, 1672);</w:t>
      </w:r>
    </w:p>
    <w:p w14:paraId="41C3524B" w14:textId="4B1E17B2" w:rsidR="00BE1B63" w:rsidRPr="00786C2B" w:rsidRDefault="00BE1B63" w:rsidP="001D15E4">
      <w:pPr>
        <w:pStyle w:val="Akapitzlist"/>
        <w:numPr>
          <w:ilvl w:val="0"/>
          <w:numId w:val="2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lastRenderedPageBreak/>
        <w:t>ustawy z dnia 27 sierpnia 2004 r. o świadczeniach opieki zdrowotnej finansowanych ze śro</w:t>
      </w:r>
      <w:r w:rsidR="00C75B8D" w:rsidRPr="00786C2B">
        <w:rPr>
          <w:rFonts w:asciiTheme="minorHAnsi" w:hAnsiTheme="minorHAnsi" w:cstheme="minorHAnsi"/>
          <w:sz w:val="22"/>
          <w:szCs w:val="22"/>
        </w:rPr>
        <w:t>dków publicznych (Dz. U. z 2024</w:t>
      </w:r>
      <w:r w:rsidR="00F50FAB"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Pr="00786C2B">
        <w:rPr>
          <w:rFonts w:asciiTheme="minorHAnsi" w:hAnsiTheme="minorHAnsi" w:cstheme="minorHAnsi"/>
          <w:sz w:val="22"/>
          <w:szCs w:val="22"/>
        </w:rPr>
        <w:t xml:space="preserve">r. poz. </w:t>
      </w:r>
      <w:r w:rsidR="001D15E4">
        <w:rPr>
          <w:rFonts w:asciiTheme="minorHAnsi" w:hAnsiTheme="minorHAnsi" w:cstheme="minorHAnsi"/>
          <w:sz w:val="22"/>
          <w:szCs w:val="22"/>
        </w:rPr>
        <w:t>146);</w:t>
      </w:r>
    </w:p>
    <w:p w14:paraId="4DE46A82" w14:textId="3A9EFC18" w:rsidR="00C04D36" w:rsidRPr="00786C2B" w:rsidRDefault="00BE1B63" w:rsidP="001D15E4">
      <w:pPr>
        <w:pStyle w:val="Akapitzlist"/>
        <w:numPr>
          <w:ilvl w:val="0"/>
          <w:numId w:val="2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ustawy z dnia 12 marca 2004 r. o pomocy społecznej (Dz. U. z 2023 r. poz. 901, 1693, 1938</w:t>
      </w:r>
      <w:r w:rsidR="00C75B8D" w:rsidRPr="00786C2B">
        <w:rPr>
          <w:rFonts w:asciiTheme="minorHAnsi" w:hAnsiTheme="minorHAnsi" w:cstheme="minorHAnsi"/>
          <w:sz w:val="22"/>
          <w:szCs w:val="22"/>
        </w:rPr>
        <w:t>,</w:t>
      </w:r>
      <w:r w:rsidR="00F50FAB"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="00C75B8D" w:rsidRPr="00786C2B">
        <w:rPr>
          <w:rFonts w:asciiTheme="minorHAnsi" w:hAnsiTheme="minorHAnsi" w:cstheme="minorHAnsi"/>
          <w:sz w:val="22"/>
          <w:szCs w:val="22"/>
        </w:rPr>
        <w:t>2760</w:t>
      </w:r>
      <w:r w:rsidR="001D15E4">
        <w:rPr>
          <w:rFonts w:asciiTheme="minorHAnsi" w:hAnsiTheme="minorHAnsi" w:cstheme="minorHAnsi"/>
          <w:sz w:val="22"/>
          <w:szCs w:val="22"/>
        </w:rPr>
        <w:t>).</w:t>
      </w:r>
      <w:r w:rsidRPr="00786C2B">
        <w:rPr>
          <w:rFonts w:asciiTheme="minorHAnsi" w:hAnsiTheme="minorHAnsi" w:cstheme="minorHAnsi"/>
          <w:sz w:val="22"/>
          <w:szCs w:val="22"/>
        </w:rPr>
        <w:t>”</w:t>
      </w:r>
      <w:r w:rsidR="003A43E5" w:rsidRPr="00786C2B">
        <w:rPr>
          <w:rFonts w:asciiTheme="minorHAnsi" w:hAnsiTheme="minorHAnsi" w:cstheme="minorHAnsi"/>
          <w:sz w:val="22"/>
          <w:szCs w:val="22"/>
        </w:rPr>
        <w:t>;</w:t>
      </w:r>
    </w:p>
    <w:p w14:paraId="40D57926" w14:textId="35DC4430" w:rsidR="00C41AB4" w:rsidRPr="00786C2B" w:rsidRDefault="00331F24" w:rsidP="001D15E4">
      <w:pPr>
        <w:numPr>
          <w:ilvl w:val="1"/>
          <w:numId w:val="1"/>
        </w:numPr>
        <w:tabs>
          <w:tab w:val="clear" w:pos="928"/>
        </w:tabs>
        <w:spacing w:line="30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 § 8 ust. 3 otrzymuje brzmienie</w:t>
      </w:r>
      <w:r w:rsidR="00301EA3" w:rsidRPr="00786C2B">
        <w:rPr>
          <w:rFonts w:asciiTheme="minorHAnsi" w:hAnsiTheme="minorHAnsi" w:cstheme="minorHAnsi"/>
          <w:sz w:val="22"/>
          <w:szCs w:val="22"/>
        </w:rPr>
        <w:t>:</w:t>
      </w:r>
    </w:p>
    <w:p w14:paraId="24FFA580" w14:textId="07866BA3" w:rsidR="00C41AB4" w:rsidRPr="00786C2B" w:rsidRDefault="00331F24" w:rsidP="001D15E4">
      <w:p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„3. Do zadań Dyrektora należy w szczególności</w:t>
      </w:r>
      <w:r w:rsidR="00C41AB4" w:rsidRPr="00786C2B">
        <w:rPr>
          <w:rFonts w:asciiTheme="minorHAnsi" w:hAnsiTheme="minorHAnsi" w:cstheme="minorHAnsi"/>
          <w:sz w:val="22"/>
          <w:szCs w:val="22"/>
        </w:rPr>
        <w:t>:</w:t>
      </w:r>
    </w:p>
    <w:p w14:paraId="79CCA066" w14:textId="1E2EDB32" w:rsidR="00C41AB4" w:rsidRPr="00786C2B" w:rsidRDefault="00C41AB4" w:rsidP="001D15E4">
      <w:pPr>
        <w:pStyle w:val="Akapitzlist"/>
        <w:numPr>
          <w:ilvl w:val="0"/>
          <w:numId w:val="3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organizowanie, koordynowanie działań Urzędu, a także nadzór w zakresie zadań Urzędu określonych w </w:t>
      </w:r>
      <w:r w:rsidR="00897C41" w:rsidRPr="00786C2B">
        <w:rPr>
          <w:rFonts w:asciiTheme="minorHAnsi" w:hAnsiTheme="minorHAnsi" w:cstheme="minorHAnsi"/>
          <w:sz w:val="22"/>
          <w:szCs w:val="22"/>
        </w:rPr>
        <w:t>obowiąz</w:t>
      </w:r>
      <w:r w:rsidR="00AE1FF8">
        <w:rPr>
          <w:rFonts w:asciiTheme="minorHAnsi" w:hAnsiTheme="minorHAnsi" w:cstheme="minorHAnsi"/>
          <w:sz w:val="22"/>
          <w:szCs w:val="22"/>
        </w:rPr>
        <w:t>ujących aktach prawnych;</w:t>
      </w:r>
    </w:p>
    <w:p w14:paraId="3A327279" w14:textId="335239D2" w:rsidR="00C41AB4" w:rsidRPr="00786C2B" w:rsidRDefault="00C41AB4" w:rsidP="001D15E4">
      <w:pPr>
        <w:pStyle w:val="Akapitzlist"/>
        <w:numPr>
          <w:ilvl w:val="0"/>
          <w:numId w:val="3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określenie cel</w:t>
      </w:r>
      <w:r w:rsidR="00AE1FF8">
        <w:rPr>
          <w:rFonts w:asciiTheme="minorHAnsi" w:hAnsiTheme="minorHAnsi" w:cstheme="minorHAnsi"/>
          <w:sz w:val="22"/>
          <w:szCs w:val="22"/>
        </w:rPr>
        <w:t>ów i kierunków działania Urzędu;</w:t>
      </w:r>
    </w:p>
    <w:p w14:paraId="3C5E6AE4" w14:textId="46DAB9C9" w:rsidR="00C41AB4" w:rsidRPr="00786C2B" w:rsidRDefault="00C41AB4" w:rsidP="001D15E4">
      <w:pPr>
        <w:pStyle w:val="Akapitzlist"/>
        <w:numPr>
          <w:ilvl w:val="0"/>
          <w:numId w:val="3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planowanie i dysponowanie środkami w ramach planu budżetu </w:t>
      </w:r>
      <w:r w:rsidR="00897C41" w:rsidRPr="00786C2B">
        <w:rPr>
          <w:rFonts w:asciiTheme="minorHAnsi" w:hAnsiTheme="minorHAnsi" w:cstheme="minorHAnsi"/>
          <w:sz w:val="22"/>
          <w:szCs w:val="22"/>
        </w:rPr>
        <w:t>jed</w:t>
      </w:r>
      <w:r w:rsidR="00AE1FF8">
        <w:rPr>
          <w:rFonts w:asciiTheme="minorHAnsi" w:hAnsiTheme="minorHAnsi" w:cstheme="minorHAnsi"/>
          <w:sz w:val="22"/>
          <w:szCs w:val="22"/>
        </w:rPr>
        <w:t>nostki samorządu terytorialnego;</w:t>
      </w:r>
    </w:p>
    <w:p w14:paraId="41D4EA18" w14:textId="0273DCB3" w:rsidR="00897C41" w:rsidRPr="00786C2B" w:rsidRDefault="00897C41" w:rsidP="001D15E4">
      <w:pPr>
        <w:pStyle w:val="Akapitzlist"/>
        <w:numPr>
          <w:ilvl w:val="0"/>
          <w:numId w:val="3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planowanie i dysponowanie środkami</w:t>
      </w:r>
      <w:r w:rsidR="00F84EBE" w:rsidRPr="00786C2B">
        <w:rPr>
          <w:rFonts w:asciiTheme="minorHAnsi" w:hAnsiTheme="minorHAnsi" w:cstheme="minorHAnsi"/>
          <w:sz w:val="22"/>
          <w:szCs w:val="22"/>
        </w:rPr>
        <w:t xml:space="preserve"> funduszy europejskich, środkami</w:t>
      </w:r>
      <w:r w:rsidRPr="00786C2B">
        <w:rPr>
          <w:rFonts w:asciiTheme="minorHAnsi" w:hAnsiTheme="minorHAnsi" w:cstheme="minorHAnsi"/>
          <w:sz w:val="22"/>
          <w:szCs w:val="22"/>
        </w:rPr>
        <w:t xml:space="preserve"> funduszy celowych, w szczeg</w:t>
      </w:r>
      <w:r w:rsidR="00EF5FBE">
        <w:rPr>
          <w:rFonts w:asciiTheme="minorHAnsi" w:hAnsiTheme="minorHAnsi" w:cstheme="minorHAnsi"/>
          <w:sz w:val="22"/>
          <w:szCs w:val="22"/>
        </w:rPr>
        <w:t>ólności Funduszu Pracy, P</w:t>
      </w:r>
      <w:r w:rsidR="00F84EBE" w:rsidRPr="00786C2B">
        <w:rPr>
          <w:rFonts w:asciiTheme="minorHAnsi" w:hAnsiTheme="minorHAnsi" w:cstheme="minorHAnsi"/>
          <w:sz w:val="22"/>
          <w:szCs w:val="22"/>
        </w:rPr>
        <w:t>FRON</w:t>
      </w:r>
      <w:r w:rsidR="00AE1FF8">
        <w:rPr>
          <w:rFonts w:asciiTheme="minorHAnsi" w:hAnsiTheme="minorHAnsi" w:cstheme="minorHAnsi"/>
          <w:sz w:val="22"/>
          <w:szCs w:val="22"/>
        </w:rPr>
        <w:t>;</w:t>
      </w:r>
    </w:p>
    <w:p w14:paraId="0CF773F6" w14:textId="2DB51973" w:rsidR="004A5805" w:rsidRPr="00AE1FF8" w:rsidRDefault="00C41AB4" w:rsidP="002E396B">
      <w:pPr>
        <w:pStyle w:val="Akapitzlist"/>
        <w:numPr>
          <w:ilvl w:val="0"/>
          <w:numId w:val="3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AE1FF8">
        <w:rPr>
          <w:rFonts w:asciiTheme="minorHAnsi" w:hAnsiTheme="minorHAnsi" w:cstheme="minorHAnsi"/>
          <w:sz w:val="22"/>
          <w:szCs w:val="22"/>
        </w:rPr>
        <w:t>inicjowanie, planowanie, nadzór nad realizacją projektów w zakresie promocji zatrudnienia, w tym przeciwdziałania bezrobociu, łagodzenia skutków bezrobocia i aktywizacji bezr</w:t>
      </w:r>
      <w:r w:rsidR="004A5805" w:rsidRPr="00AE1FF8">
        <w:rPr>
          <w:rFonts w:asciiTheme="minorHAnsi" w:hAnsiTheme="minorHAnsi" w:cstheme="minorHAnsi"/>
          <w:sz w:val="22"/>
          <w:szCs w:val="22"/>
        </w:rPr>
        <w:t>obotnych i poszukujących pracy</w:t>
      </w:r>
      <w:r w:rsidR="00AE1FF8">
        <w:rPr>
          <w:rFonts w:asciiTheme="minorHAnsi" w:hAnsiTheme="minorHAnsi" w:cstheme="minorHAnsi"/>
          <w:sz w:val="22"/>
          <w:szCs w:val="22"/>
        </w:rPr>
        <w:t>;</w:t>
      </w:r>
    </w:p>
    <w:p w14:paraId="28877E70" w14:textId="0A26D2DA" w:rsidR="004A5805" w:rsidRPr="00786C2B" w:rsidRDefault="00C41AB4" w:rsidP="001D15E4">
      <w:pPr>
        <w:pStyle w:val="Akapitzlist"/>
        <w:numPr>
          <w:ilvl w:val="0"/>
          <w:numId w:val="3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="004A5805" w:rsidRPr="00786C2B">
        <w:rPr>
          <w:rFonts w:asciiTheme="minorHAnsi" w:hAnsiTheme="minorHAnsi" w:cstheme="minorHAnsi"/>
          <w:sz w:val="22"/>
          <w:szCs w:val="22"/>
        </w:rPr>
        <w:t>dbanie o rozwój zawodowy i podnoszenie</w:t>
      </w:r>
      <w:r w:rsidR="00BB35F1" w:rsidRPr="00786C2B">
        <w:rPr>
          <w:rFonts w:asciiTheme="minorHAnsi" w:hAnsiTheme="minorHAnsi" w:cstheme="minorHAnsi"/>
          <w:sz w:val="22"/>
          <w:szCs w:val="22"/>
        </w:rPr>
        <w:t xml:space="preserve"> kwalifikacji</w:t>
      </w:r>
      <w:r w:rsidR="00AE1FF8">
        <w:rPr>
          <w:rFonts w:asciiTheme="minorHAnsi" w:hAnsiTheme="minorHAnsi" w:cstheme="minorHAnsi"/>
          <w:sz w:val="22"/>
          <w:szCs w:val="22"/>
        </w:rPr>
        <w:t xml:space="preserve"> pracowników;</w:t>
      </w:r>
    </w:p>
    <w:p w14:paraId="69CE0573" w14:textId="16703941" w:rsidR="004A5805" w:rsidRPr="00786C2B" w:rsidRDefault="004A5805" w:rsidP="001D15E4">
      <w:pPr>
        <w:pStyle w:val="Akapitzlist"/>
        <w:numPr>
          <w:ilvl w:val="0"/>
          <w:numId w:val="3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określanie zakresów czynności dla podległych w strukturze organizacyjnej kiero</w:t>
      </w:r>
      <w:r w:rsidR="00AE1FF8">
        <w:rPr>
          <w:rFonts w:asciiTheme="minorHAnsi" w:hAnsiTheme="minorHAnsi" w:cstheme="minorHAnsi"/>
          <w:sz w:val="22"/>
          <w:szCs w:val="22"/>
        </w:rPr>
        <w:t>wników komórek organizacyjnych;</w:t>
      </w:r>
    </w:p>
    <w:p w14:paraId="28F75120" w14:textId="50788476" w:rsidR="004A5805" w:rsidRPr="00786C2B" w:rsidRDefault="004A5805" w:rsidP="001D15E4">
      <w:pPr>
        <w:pStyle w:val="Akapitzlist"/>
        <w:numPr>
          <w:ilvl w:val="0"/>
          <w:numId w:val="3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sprawowanie meryt</w:t>
      </w:r>
      <w:r w:rsidR="00824646" w:rsidRPr="00786C2B">
        <w:rPr>
          <w:rFonts w:asciiTheme="minorHAnsi" w:hAnsiTheme="minorHAnsi" w:cstheme="minorHAnsi"/>
          <w:sz w:val="22"/>
          <w:szCs w:val="22"/>
        </w:rPr>
        <w:t>orycznego nadzoru nad realizacją</w:t>
      </w:r>
      <w:r w:rsidRPr="00786C2B">
        <w:rPr>
          <w:rFonts w:asciiTheme="minorHAnsi" w:hAnsiTheme="minorHAnsi" w:cstheme="minorHAnsi"/>
          <w:sz w:val="22"/>
          <w:szCs w:val="22"/>
        </w:rPr>
        <w:t xml:space="preserve"> zadań podległych bezpośrednio komórek organizacyjnych</w:t>
      </w:r>
      <w:r w:rsidR="00AE1FF8">
        <w:rPr>
          <w:rFonts w:asciiTheme="minorHAnsi" w:hAnsiTheme="minorHAnsi" w:cstheme="minorHAnsi"/>
          <w:sz w:val="22"/>
          <w:szCs w:val="22"/>
        </w:rPr>
        <w:t xml:space="preserve"> oraz koordynowanie ich działań;</w:t>
      </w:r>
    </w:p>
    <w:p w14:paraId="6549F4F1" w14:textId="3349FA67" w:rsidR="00363617" w:rsidRPr="00786C2B" w:rsidRDefault="00C41AB4" w:rsidP="001D15E4">
      <w:pPr>
        <w:pStyle w:val="Akapitzlist"/>
        <w:numPr>
          <w:ilvl w:val="0"/>
          <w:numId w:val="3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wydawanie zarządzeń, decyzji i postanowień administracyjnych w zakresie określonym przepisami prawa i u</w:t>
      </w:r>
      <w:r w:rsidR="00AE1FF8">
        <w:rPr>
          <w:rFonts w:asciiTheme="minorHAnsi" w:hAnsiTheme="minorHAnsi" w:cstheme="minorHAnsi"/>
          <w:sz w:val="22"/>
          <w:szCs w:val="22"/>
        </w:rPr>
        <w:t>poważnieniami Prezydenta Miasta;</w:t>
      </w:r>
    </w:p>
    <w:p w14:paraId="03514903" w14:textId="36BDE2F8" w:rsidR="00363617" w:rsidRPr="00786C2B" w:rsidRDefault="00C41AB4" w:rsidP="00AE1FF8">
      <w:pPr>
        <w:pStyle w:val="Akapitzlist"/>
        <w:numPr>
          <w:ilvl w:val="0"/>
          <w:numId w:val="3"/>
        </w:numPr>
        <w:spacing w:line="300" w:lineRule="auto"/>
        <w:ind w:left="1418" w:hanging="425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zawieranie umów wynikających z zakresu działania Urzędu w ramach udzielonych </w:t>
      </w:r>
      <w:r w:rsidR="00AE1FF8">
        <w:rPr>
          <w:rFonts w:asciiTheme="minorHAnsi" w:hAnsiTheme="minorHAnsi" w:cstheme="minorHAnsi"/>
          <w:sz w:val="22"/>
          <w:szCs w:val="22"/>
        </w:rPr>
        <w:t>pełnomocnictw Prezydenta Miasta;</w:t>
      </w:r>
    </w:p>
    <w:p w14:paraId="4ADC0E27" w14:textId="3928F53D" w:rsidR="00C41AB4" w:rsidRPr="00786C2B" w:rsidRDefault="00C41AB4" w:rsidP="00AE1FF8">
      <w:pPr>
        <w:pStyle w:val="Akapitzlist"/>
        <w:numPr>
          <w:ilvl w:val="0"/>
          <w:numId w:val="3"/>
        </w:numPr>
        <w:spacing w:line="300" w:lineRule="auto"/>
        <w:ind w:left="1418" w:hanging="425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podpisywanie korespondencji wewnętrznej i zewnętrznej, w tym przekazywanej przez kierowników komórek organizacyjnych i pracowników bezp</w:t>
      </w:r>
      <w:r w:rsidR="00AE1FF8">
        <w:rPr>
          <w:rFonts w:asciiTheme="minorHAnsi" w:hAnsiTheme="minorHAnsi" w:cstheme="minorHAnsi"/>
          <w:sz w:val="22"/>
          <w:szCs w:val="22"/>
        </w:rPr>
        <w:t>ośrednio podległych Dyrektorowi;</w:t>
      </w:r>
    </w:p>
    <w:p w14:paraId="78613E8B" w14:textId="344EF0AD" w:rsidR="00363617" w:rsidRPr="00AE1FF8" w:rsidRDefault="00363617" w:rsidP="005D234F">
      <w:pPr>
        <w:pStyle w:val="Akapitzlist"/>
        <w:numPr>
          <w:ilvl w:val="0"/>
          <w:numId w:val="3"/>
        </w:numPr>
        <w:spacing w:line="300" w:lineRule="auto"/>
        <w:ind w:left="1418" w:hanging="425"/>
        <w:rPr>
          <w:rFonts w:asciiTheme="minorHAnsi" w:hAnsiTheme="minorHAnsi" w:cstheme="minorHAnsi"/>
          <w:sz w:val="22"/>
          <w:szCs w:val="22"/>
        </w:rPr>
      </w:pPr>
      <w:r w:rsidRPr="00AE1FF8">
        <w:rPr>
          <w:rFonts w:asciiTheme="minorHAnsi" w:hAnsiTheme="minorHAnsi" w:cstheme="minorHAnsi"/>
          <w:sz w:val="22"/>
          <w:szCs w:val="22"/>
        </w:rPr>
        <w:t xml:space="preserve">współpraca z Radą Rynku Pracy m.st. Warszawy oraz organami administracji rządowej, samorządowej, pracodawcami, instytucjami rynku pracy, partnerstwa </w:t>
      </w:r>
      <w:r w:rsidR="00F50FAB" w:rsidRPr="00AE1FF8">
        <w:rPr>
          <w:rFonts w:asciiTheme="minorHAnsi" w:hAnsiTheme="minorHAnsi" w:cstheme="minorHAnsi"/>
          <w:sz w:val="22"/>
          <w:szCs w:val="22"/>
        </w:rPr>
        <w:t xml:space="preserve">lokalnego </w:t>
      </w:r>
      <w:r w:rsidR="00AE1FF8">
        <w:rPr>
          <w:rFonts w:asciiTheme="minorHAnsi" w:hAnsiTheme="minorHAnsi" w:cstheme="minorHAnsi"/>
          <w:sz w:val="22"/>
          <w:szCs w:val="22"/>
        </w:rPr>
        <w:t>i dialogu społecznego;</w:t>
      </w:r>
    </w:p>
    <w:p w14:paraId="685072B5" w14:textId="7832DC3B" w:rsidR="00363617" w:rsidRPr="00786C2B" w:rsidRDefault="00824646" w:rsidP="00AE1FF8">
      <w:pPr>
        <w:pStyle w:val="Akapitzlist"/>
        <w:numPr>
          <w:ilvl w:val="0"/>
          <w:numId w:val="3"/>
        </w:numPr>
        <w:spacing w:line="300" w:lineRule="auto"/>
        <w:ind w:left="1418" w:hanging="425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i</w:t>
      </w:r>
      <w:r w:rsidR="00363617" w:rsidRPr="00786C2B">
        <w:rPr>
          <w:rFonts w:asciiTheme="minorHAnsi" w:hAnsiTheme="minorHAnsi" w:cstheme="minorHAnsi"/>
          <w:sz w:val="22"/>
          <w:szCs w:val="22"/>
        </w:rPr>
        <w:t xml:space="preserve">nicjowanie, prowadzenie i nadzór nad realizacją polityki informacyjnej w zakresie zadań </w:t>
      </w:r>
      <w:r w:rsidR="00AE1FF8">
        <w:rPr>
          <w:rFonts w:asciiTheme="minorHAnsi" w:hAnsiTheme="minorHAnsi" w:cstheme="minorHAnsi"/>
          <w:sz w:val="22"/>
          <w:szCs w:val="22"/>
        </w:rPr>
        <w:t>realizowanych przez Urząd;</w:t>
      </w:r>
    </w:p>
    <w:p w14:paraId="69295A6D" w14:textId="0A8B7EFF" w:rsidR="00363617" w:rsidRPr="00786C2B" w:rsidRDefault="00363617" w:rsidP="00AE1FF8">
      <w:pPr>
        <w:pStyle w:val="Akapitzlist"/>
        <w:numPr>
          <w:ilvl w:val="0"/>
          <w:numId w:val="3"/>
        </w:numPr>
        <w:spacing w:line="300" w:lineRule="auto"/>
        <w:ind w:left="1418" w:hanging="425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realizacja zadań </w:t>
      </w:r>
      <w:r w:rsidR="00AE1FF8">
        <w:rPr>
          <w:rFonts w:asciiTheme="minorHAnsi" w:hAnsiTheme="minorHAnsi" w:cstheme="minorHAnsi"/>
          <w:sz w:val="22"/>
          <w:szCs w:val="22"/>
        </w:rPr>
        <w:t>Administratora Danych Osobowych;</w:t>
      </w:r>
    </w:p>
    <w:p w14:paraId="5EEA7E1C" w14:textId="6D168BAB" w:rsidR="00363617" w:rsidRPr="00786C2B" w:rsidRDefault="00363617" w:rsidP="00AE1FF8">
      <w:pPr>
        <w:pStyle w:val="Akapitzlist"/>
        <w:numPr>
          <w:ilvl w:val="0"/>
          <w:numId w:val="3"/>
        </w:numPr>
        <w:spacing w:line="300" w:lineRule="auto"/>
        <w:ind w:left="1418" w:hanging="425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zapewnienie funkcjonowania adekwatnej, skutecznej i efektywnej kontroli zarządczej.”;</w:t>
      </w:r>
    </w:p>
    <w:p w14:paraId="7D5F3DAE" w14:textId="30BCE9D1" w:rsidR="00C41AB4" w:rsidRPr="00786C2B" w:rsidRDefault="00C41AB4" w:rsidP="001D15E4">
      <w:pPr>
        <w:numPr>
          <w:ilvl w:val="1"/>
          <w:numId w:val="1"/>
        </w:numPr>
        <w:tabs>
          <w:tab w:val="clear" w:pos="928"/>
        </w:tabs>
        <w:spacing w:line="30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 § 10:</w:t>
      </w:r>
    </w:p>
    <w:p w14:paraId="7366DC41" w14:textId="77777777" w:rsidR="00C41AB4" w:rsidRPr="00786C2B" w:rsidRDefault="00C41AB4" w:rsidP="001D15E4">
      <w:pPr>
        <w:pStyle w:val="Akapitzlist"/>
        <w:numPr>
          <w:ilvl w:val="0"/>
          <w:numId w:val="4"/>
        </w:numPr>
        <w:spacing w:line="300" w:lineRule="auto"/>
        <w:ind w:left="1135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pkt 1 otrzymuje brzmienie:</w:t>
      </w:r>
    </w:p>
    <w:p w14:paraId="7F6BA2CE" w14:textId="6C2F7B03" w:rsidR="00C41AB4" w:rsidRPr="00786C2B" w:rsidRDefault="00C41AB4" w:rsidP="00AE1FF8">
      <w:pPr>
        <w:pStyle w:val="Akapitzlist"/>
        <w:spacing w:line="300" w:lineRule="auto"/>
        <w:ind w:left="1418" w:right="-142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„1) realizacja obowiązków i uprawnień określonych</w:t>
      </w:r>
      <w:r w:rsidR="00363617" w:rsidRPr="00786C2B">
        <w:rPr>
          <w:rFonts w:asciiTheme="minorHAnsi" w:hAnsiTheme="minorHAnsi" w:cstheme="minorHAnsi"/>
          <w:sz w:val="22"/>
          <w:szCs w:val="22"/>
        </w:rPr>
        <w:t xml:space="preserve"> w odrębn</w:t>
      </w:r>
      <w:r w:rsidR="00AE1FF8">
        <w:rPr>
          <w:rFonts w:asciiTheme="minorHAnsi" w:hAnsiTheme="minorHAnsi" w:cstheme="minorHAnsi"/>
          <w:sz w:val="22"/>
          <w:szCs w:val="22"/>
        </w:rPr>
        <w:t xml:space="preserve">ych przepisach, w </w:t>
      </w:r>
      <w:r w:rsidR="00363617" w:rsidRPr="00786C2B">
        <w:rPr>
          <w:rFonts w:asciiTheme="minorHAnsi" w:hAnsiTheme="minorHAnsi" w:cstheme="minorHAnsi"/>
          <w:sz w:val="22"/>
          <w:szCs w:val="22"/>
        </w:rPr>
        <w:t>szczególności w</w:t>
      </w:r>
      <w:r w:rsidR="002865B3" w:rsidRPr="00786C2B">
        <w:rPr>
          <w:rFonts w:asciiTheme="minorHAnsi" w:hAnsiTheme="minorHAnsi" w:cstheme="minorHAnsi"/>
          <w:sz w:val="22"/>
          <w:szCs w:val="22"/>
        </w:rPr>
        <w:t xml:space="preserve"> ustawie z dnia 27 sierpnia </w:t>
      </w:r>
      <w:r w:rsidR="00F11AB3" w:rsidRPr="00786C2B">
        <w:rPr>
          <w:rFonts w:asciiTheme="minorHAnsi" w:hAnsiTheme="minorHAnsi" w:cstheme="minorHAnsi"/>
          <w:sz w:val="22"/>
          <w:szCs w:val="22"/>
        </w:rPr>
        <w:t>2009</w:t>
      </w:r>
      <w:r w:rsidR="00363617"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Pr="00786C2B">
        <w:rPr>
          <w:rFonts w:asciiTheme="minorHAnsi" w:hAnsiTheme="minorHAnsi" w:cstheme="minorHAnsi"/>
          <w:sz w:val="22"/>
          <w:szCs w:val="22"/>
        </w:rPr>
        <w:t>r.</w:t>
      </w:r>
      <w:r w:rsidR="00F11AB3"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="00F13838" w:rsidRPr="00786C2B">
        <w:rPr>
          <w:rFonts w:asciiTheme="minorHAnsi" w:hAnsiTheme="minorHAnsi" w:cstheme="minorHAnsi"/>
          <w:sz w:val="22"/>
          <w:szCs w:val="22"/>
        </w:rPr>
        <w:t>o finansach publicznych</w:t>
      </w:r>
      <w:r w:rsidR="002865B3"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="00F13838" w:rsidRPr="00786C2B">
        <w:rPr>
          <w:rFonts w:asciiTheme="minorHAnsi" w:hAnsiTheme="minorHAnsi" w:cstheme="minorHAnsi"/>
          <w:sz w:val="22"/>
          <w:szCs w:val="22"/>
        </w:rPr>
        <w:t xml:space="preserve">(Dz. U. z </w:t>
      </w:r>
      <w:r w:rsidR="00F13838" w:rsidRPr="00786C2B">
        <w:rPr>
          <w:rFonts w:asciiTheme="minorHAnsi" w:hAnsiTheme="minorHAnsi" w:cstheme="minorHAnsi"/>
          <w:sz w:val="22"/>
          <w:szCs w:val="22"/>
        </w:rPr>
        <w:lastRenderedPageBreak/>
        <w:t>2023</w:t>
      </w:r>
      <w:r w:rsidR="002865B3"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="00F13838" w:rsidRPr="00786C2B">
        <w:rPr>
          <w:rFonts w:asciiTheme="minorHAnsi" w:hAnsiTheme="minorHAnsi" w:cstheme="minorHAnsi"/>
          <w:sz w:val="22"/>
          <w:szCs w:val="22"/>
        </w:rPr>
        <w:t>r. poz. 1270, z późn.zm.)</w:t>
      </w:r>
      <w:r w:rsidR="00E56DEA"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="00363617" w:rsidRPr="00786C2B">
        <w:rPr>
          <w:rFonts w:asciiTheme="minorHAnsi" w:hAnsiTheme="minorHAnsi" w:cstheme="minorHAnsi"/>
          <w:sz w:val="22"/>
          <w:szCs w:val="22"/>
        </w:rPr>
        <w:t xml:space="preserve">i </w:t>
      </w:r>
      <w:r w:rsidRPr="00786C2B">
        <w:rPr>
          <w:rFonts w:asciiTheme="minorHAnsi" w:hAnsiTheme="minorHAnsi" w:cstheme="minorHAnsi"/>
          <w:sz w:val="22"/>
          <w:szCs w:val="22"/>
        </w:rPr>
        <w:t>w ustawie</w:t>
      </w:r>
      <w:r w:rsidR="006F14C3"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Pr="00786C2B">
        <w:rPr>
          <w:rFonts w:asciiTheme="minorHAnsi" w:hAnsiTheme="minorHAnsi" w:cstheme="minorHAnsi"/>
          <w:sz w:val="22"/>
          <w:szCs w:val="22"/>
        </w:rPr>
        <w:t xml:space="preserve">z dnia </w:t>
      </w:r>
      <w:r w:rsidR="00F11AB3" w:rsidRPr="00786C2B">
        <w:rPr>
          <w:rFonts w:asciiTheme="minorHAnsi" w:hAnsiTheme="minorHAnsi" w:cstheme="minorHAnsi"/>
          <w:sz w:val="22"/>
          <w:szCs w:val="22"/>
        </w:rPr>
        <w:t xml:space="preserve">29 </w:t>
      </w:r>
      <w:r w:rsidRPr="00786C2B">
        <w:rPr>
          <w:rFonts w:asciiTheme="minorHAnsi" w:hAnsiTheme="minorHAnsi" w:cstheme="minorHAnsi"/>
          <w:sz w:val="22"/>
          <w:szCs w:val="22"/>
        </w:rPr>
        <w:t>w</w:t>
      </w:r>
      <w:r w:rsidR="00363617" w:rsidRPr="00786C2B">
        <w:rPr>
          <w:rFonts w:asciiTheme="minorHAnsi" w:hAnsiTheme="minorHAnsi" w:cstheme="minorHAnsi"/>
          <w:sz w:val="22"/>
          <w:szCs w:val="22"/>
        </w:rPr>
        <w:t>rześnia 1994 r. o rachunkowości</w:t>
      </w:r>
      <w:r w:rsidR="00E56DEA" w:rsidRPr="00786C2B">
        <w:rPr>
          <w:rFonts w:asciiTheme="minorHAnsi" w:hAnsiTheme="minorHAnsi" w:cstheme="minorHAnsi"/>
          <w:sz w:val="22"/>
          <w:szCs w:val="22"/>
        </w:rPr>
        <w:t xml:space="preserve"> (Dz.U.</w:t>
      </w:r>
      <w:r w:rsidR="00970F48"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="00E56DEA" w:rsidRPr="00786C2B">
        <w:rPr>
          <w:rFonts w:asciiTheme="minorHAnsi" w:hAnsiTheme="minorHAnsi" w:cstheme="minorHAnsi"/>
          <w:sz w:val="22"/>
          <w:szCs w:val="22"/>
        </w:rPr>
        <w:t>z 2023 r. poz. 120, z późn.zm.)</w:t>
      </w:r>
      <w:r w:rsidR="00363617" w:rsidRPr="00786C2B">
        <w:rPr>
          <w:rFonts w:asciiTheme="minorHAnsi" w:hAnsiTheme="minorHAnsi" w:cstheme="minorHAnsi"/>
          <w:sz w:val="22"/>
          <w:szCs w:val="22"/>
        </w:rPr>
        <w:t>,”</w:t>
      </w:r>
      <w:r w:rsidR="00E56DEA" w:rsidRPr="00786C2B">
        <w:rPr>
          <w:rFonts w:asciiTheme="minorHAnsi" w:hAnsiTheme="minorHAnsi" w:cstheme="minorHAnsi"/>
          <w:sz w:val="22"/>
          <w:szCs w:val="22"/>
        </w:rPr>
        <w:t>,</w:t>
      </w:r>
    </w:p>
    <w:p w14:paraId="48B3A1B2" w14:textId="6E10B22B" w:rsidR="00A142A0" w:rsidRPr="00786C2B" w:rsidRDefault="00A142A0" w:rsidP="001D15E4">
      <w:pPr>
        <w:pStyle w:val="Akapitzlist"/>
        <w:numPr>
          <w:ilvl w:val="0"/>
          <w:numId w:val="4"/>
        </w:numPr>
        <w:spacing w:line="300" w:lineRule="auto"/>
        <w:ind w:left="1135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pkt 5 otrzymuje brzmienie:</w:t>
      </w:r>
    </w:p>
    <w:p w14:paraId="1E86EEF5" w14:textId="259C769E" w:rsidR="00A142A0" w:rsidRPr="00786C2B" w:rsidRDefault="00A142A0" w:rsidP="00AE1FF8">
      <w:pPr>
        <w:spacing w:line="300" w:lineRule="auto"/>
        <w:ind w:left="1418" w:right="-142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„5) monitorowanie i nadzór nad wykonaniem plan</w:t>
      </w:r>
      <w:r w:rsidR="00524BBF" w:rsidRPr="00786C2B">
        <w:rPr>
          <w:rFonts w:asciiTheme="minorHAnsi" w:hAnsiTheme="minorHAnsi" w:cstheme="minorHAnsi"/>
          <w:sz w:val="22"/>
          <w:szCs w:val="22"/>
        </w:rPr>
        <w:t>ów finansowych</w:t>
      </w:r>
      <w:r w:rsidR="002865B3" w:rsidRPr="00786C2B">
        <w:rPr>
          <w:rFonts w:asciiTheme="minorHAnsi" w:hAnsiTheme="minorHAnsi" w:cstheme="minorHAnsi"/>
          <w:sz w:val="22"/>
          <w:szCs w:val="22"/>
        </w:rPr>
        <w:t>, w tym</w:t>
      </w:r>
      <w:r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="00524BBF" w:rsidRPr="00786C2B">
        <w:rPr>
          <w:rFonts w:asciiTheme="minorHAnsi" w:hAnsiTheme="minorHAnsi" w:cstheme="minorHAnsi"/>
          <w:sz w:val="22"/>
          <w:szCs w:val="22"/>
        </w:rPr>
        <w:t xml:space="preserve">środków </w:t>
      </w:r>
      <w:r w:rsidR="002865B3" w:rsidRPr="00786C2B">
        <w:rPr>
          <w:rFonts w:asciiTheme="minorHAnsi" w:hAnsiTheme="minorHAnsi" w:cstheme="minorHAnsi"/>
          <w:sz w:val="22"/>
          <w:szCs w:val="22"/>
        </w:rPr>
        <w:t>b</w:t>
      </w:r>
      <w:r w:rsidR="00524BBF" w:rsidRPr="00786C2B">
        <w:rPr>
          <w:rFonts w:asciiTheme="minorHAnsi" w:hAnsiTheme="minorHAnsi" w:cstheme="minorHAnsi"/>
          <w:sz w:val="22"/>
          <w:szCs w:val="22"/>
        </w:rPr>
        <w:t>udż</w:t>
      </w:r>
      <w:r w:rsidR="002865B3" w:rsidRPr="00786C2B">
        <w:rPr>
          <w:rFonts w:asciiTheme="minorHAnsi" w:hAnsiTheme="minorHAnsi" w:cstheme="minorHAnsi"/>
          <w:sz w:val="22"/>
          <w:szCs w:val="22"/>
        </w:rPr>
        <w:t xml:space="preserve">etowych </w:t>
      </w:r>
      <w:r w:rsidR="00524BBF" w:rsidRPr="00786C2B">
        <w:rPr>
          <w:rFonts w:asciiTheme="minorHAnsi" w:hAnsiTheme="minorHAnsi" w:cstheme="minorHAnsi"/>
          <w:sz w:val="22"/>
          <w:szCs w:val="22"/>
        </w:rPr>
        <w:t>Urzędu, funduszy celowych oraz funduszy europejskich,”,</w:t>
      </w:r>
    </w:p>
    <w:p w14:paraId="6007BF21" w14:textId="43442AA6" w:rsidR="00C04D36" w:rsidRPr="00786C2B" w:rsidRDefault="00C41AB4" w:rsidP="001D15E4">
      <w:pPr>
        <w:pStyle w:val="Akapitzlist"/>
        <w:numPr>
          <w:ilvl w:val="0"/>
          <w:numId w:val="4"/>
        </w:numPr>
        <w:spacing w:line="300" w:lineRule="auto"/>
        <w:ind w:left="1135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uchyla się pkt 7-14;</w:t>
      </w:r>
    </w:p>
    <w:p w14:paraId="4CD27A42" w14:textId="42B35161" w:rsidR="007A137D" w:rsidRPr="00786C2B" w:rsidRDefault="00C04D36" w:rsidP="001D15E4">
      <w:pPr>
        <w:numPr>
          <w:ilvl w:val="1"/>
          <w:numId w:val="1"/>
        </w:numPr>
        <w:tabs>
          <w:tab w:val="clear" w:pos="928"/>
        </w:tabs>
        <w:spacing w:line="30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 § 11:</w:t>
      </w:r>
    </w:p>
    <w:p w14:paraId="3F52E31C" w14:textId="77777777" w:rsidR="00AE1FF8" w:rsidRDefault="00C04D36" w:rsidP="001D15E4">
      <w:pPr>
        <w:pStyle w:val="Akapitzlist"/>
        <w:numPr>
          <w:ilvl w:val="0"/>
          <w:numId w:val="5"/>
        </w:num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pkt 1a otrzymuje brzmienie:</w:t>
      </w:r>
    </w:p>
    <w:p w14:paraId="7445D984" w14:textId="76BD389B" w:rsidR="00C04D36" w:rsidRPr="00786C2B" w:rsidRDefault="00C04D36" w:rsidP="00AE1FF8">
      <w:pPr>
        <w:pStyle w:val="Akapitzlist"/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„1a) sprawowanie bezpośredniego nadzoru i kontrolowanie pracowników kierowanej komórki z wykorzystaniem systemu kontroli zarządczej,”,</w:t>
      </w:r>
    </w:p>
    <w:p w14:paraId="7523BE2A" w14:textId="77777777" w:rsidR="00AE1FF8" w:rsidRDefault="00C04D36" w:rsidP="001D15E4">
      <w:pPr>
        <w:pStyle w:val="Akapitzlist"/>
        <w:numPr>
          <w:ilvl w:val="0"/>
          <w:numId w:val="5"/>
        </w:num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pkt 8 i</w:t>
      </w:r>
      <w:r w:rsidR="00E56DEA" w:rsidRPr="00786C2B">
        <w:rPr>
          <w:rFonts w:asciiTheme="minorHAnsi" w:hAnsiTheme="minorHAnsi" w:cstheme="minorHAnsi"/>
          <w:sz w:val="22"/>
          <w:szCs w:val="22"/>
        </w:rPr>
        <w:t xml:space="preserve"> pkt </w:t>
      </w:r>
      <w:r w:rsidR="00AE1FF8">
        <w:rPr>
          <w:rFonts w:asciiTheme="minorHAnsi" w:hAnsiTheme="minorHAnsi" w:cstheme="minorHAnsi"/>
          <w:sz w:val="22"/>
          <w:szCs w:val="22"/>
        </w:rPr>
        <w:t>9 otrzymują brzmienie</w:t>
      </w:r>
    </w:p>
    <w:p w14:paraId="0BE8379C" w14:textId="766678CF" w:rsidR="00AE1FF8" w:rsidRDefault="00C04D36" w:rsidP="00AE1FF8">
      <w:pPr>
        <w:spacing w:line="300" w:lineRule="auto"/>
        <w:ind w:left="1418" w:hanging="283"/>
        <w:rPr>
          <w:rFonts w:asciiTheme="minorHAnsi" w:hAnsiTheme="minorHAnsi" w:cstheme="minorHAnsi"/>
          <w:sz w:val="22"/>
          <w:szCs w:val="22"/>
        </w:rPr>
      </w:pPr>
      <w:r w:rsidRPr="00AE1FF8">
        <w:rPr>
          <w:rFonts w:asciiTheme="minorHAnsi" w:hAnsiTheme="minorHAnsi" w:cstheme="minorHAnsi"/>
          <w:sz w:val="22"/>
          <w:szCs w:val="22"/>
        </w:rPr>
        <w:t>„8) dokonywanie oceny okresowej podległych pracowników zatrudnionych na sta</w:t>
      </w:r>
      <w:r w:rsidR="00AE1FF8">
        <w:rPr>
          <w:rFonts w:asciiTheme="minorHAnsi" w:hAnsiTheme="minorHAnsi" w:cstheme="minorHAnsi"/>
          <w:sz w:val="22"/>
          <w:szCs w:val="22"/>
        </w:rPr>
        <w:t>nowiskach urzędniczych;</w:t>
      </w:r>
    </w:p>
    <w:p w14:paraId="7D110B2C" w14:textId="727D6C39" w:rsidR="00C04D36" w:rsidRPr="00AE1FF8" w:rsidRDefault="00C04D36" w:rsidP="00AE1FF8">
      <w:pPr>
        <w:spacing w:line="300" w:lineRule="auto"/>
        <w:ind w:left="1418" w:hanging="283"/>
        <w:rPr>
          <w:rFonts w:asciiTheme="minorHAnsi" w:hAnsiTheme="minorHAnsi" w:cstheme="minorHAnsi"/>
          <w:sz w:val="22"/>
          <w:szCs w:val="22"/>
        </w:rPr>
      </w:pPr>
      <w:r w:rsidRPr="00AE1FF8">
        <w:rPr>
          <w:rFonts w:asciiTheme="minorHAnsi" w:hAnsiTheme="minorHAnsi" w:cstheme="minorHAnsi"/>
          <w:sz w:val="22"/>
          <w:szCs w:val="22"/>
        </w:rPr>
        <w:t>9) wnioskowanie do bezpośredniego przełożonego w zakresie doboru kadr w komórce organizacyjnej, przedstawianie propozycji co do wysokości wynagrodzenia, przeszeregowań, nagród i kar dla pracowników oraz opiniowanie wniosków dotycząc</w:t>
      </w:r>
      <w:r w:rsidR="00AE1FF8">
        <w:rPr>
          <w:rFonts w:asciiTheme="minorHAnsi" w:hAnsiTheme="minorHAnsi" w:cstheme="minorHAnsi"/>
          <w:sz w:val="22"/>
          <w:szCs w:val="22"/>
        </w:rPr>
        <w:t>ych pracy zdalnej;</w:t>
      </w:r>
      <w:r w:rsidRPr="00AE1FF8">
        <w:rPr>
          <w:rFonts w:asciiTheme="minorHAnsi" w:hAnsiTheme="minorHAnsi" w:cstheme="minorHAnsi"/>
          <w:sz w:val="22"/>
          <w:szCs w:val="22"/>
        </w:rPr>
        <w:t>”;</w:t>
      </w:r>
    </w:p>
    <w:p w14:paraId="736DEF03" w14:textId="102B0D86" w:rsidR="00331F24" w:rsidRPr="00786C2B" w:rsidRDefault="00C04D36" w:rsidP="001D15E4">
      <w:pPr>
        <w:pStyle w:val="Akapitzlist"/>
        <w:numPr>
          <w:ilvl w:val="0"/>
          <w:numId w:val="31"/>
        </w:numPr>
        <w:spacing w:line="30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 § 12:</w:t>
      </w:r>
    </w:p>
    <w:p w14:paraId="146E5AE1" w14:textId="4E4A43CB" w:rsidR="00E36A59" w:rsidRPr="00786C2B" w:rsidRDefault="00AE1FF8" w:rsidP="001D15E4">
      <w:pPr>
        <w:pStyle w:val="Akapitzlist"/>
        <w:numPr>
          <w:ilvl w:val="0"/>
          <w:numId w:val="6"/>
        </w:numPr>
        <w:spacing w:line="300" w:lineRule="auto"/>
        <w:ind w:left="1135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pkt 2 otrzymuje brzmienie:</w:t>
      </w:r>
    </w:p>
    <w:p w14:paraId="600E8C52" w14:textId="68A1387C" w:rsidR="0081566A" w:rsidRPr="00786C2B" w:rsidRDefault="0081566A" w:rsidP="00AE1FF8">
      <w:pPr>
        <w:pStyle w:val="Akapitzlist"/>
        <w:spacing w:line="300" w:lineRule="auto"/>
        <w:ind w:left="1418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„2) Centrum Aktywizacji Zawodowej,</w:t>
      </w:r>
      <w:r w:rsidR="002241D7" w:rsidRPr="00786C2B">
        <w:rPr>
          <w:rFonts w:asciiTheme="minorHAnsi" w:hAnsiTheme="minorHAnsi" w:cstheme="minorHAnsi"/>
          <w:sz w:val="22"/>
          <w:szCs w:val="22"/>
        </w:rPr>
        <w:t>”,</w:t>
      </w:r>
    </w:p>
    <w:p w14:paraId="2BCBD23C" w14:textId="28DE33F2" w:rsidR="002241D7" w:rsidRPr="00786C2B" w:rsidRDefault="002241D7" w:rsidP="001D15E4">
      <w:pPr>
        <w:pStyle w:val="Akapitzlist"/>
        <w:spacing w:line="300" w:lineRule="auto"/>
        <w:ind w:left="1135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b) pkt 4 otrzymuje brzmienie: </w:t>
      </w:r>
    </w:p>
    <w:p w14:paraId="44048E2C" w14:textId="1F22A662" w:rsidR="0081566A" w:rsidRPr="00786C2B" w:rsidRDefault="002241D7" w:rsidP="00AE1FF8">
      <w:pPr>
        <w:pStyle w:val="Akapitzlist"/>
        <w:spacing w:line="300" w:lineRule="auto"/>
        <w:ind w:left="1418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</w:t>
      </w:r>
      <w:r w:rsidR="0081566A" w:rsidRPr="00786C2B">
        <w:rPr>
          <w:rFonts w:asciiTheme="minorHAnsi" w:hAnsiTheme="minorHAnsi" w:cstheme="minorHAnsi"/>
          <w:sz w:val="22"/>
          <w:szCs w:val="22"/>
        </w:rPr>
        <w:t>4) Dział Obsługi Osób z Niepełnosprawnościami,</w:t>
      </w:r>
      <w:r w:rsidRPr="00786C2B">
        <w:rPr>
          <w:rFonts w:asciiTheme="minorHAnsi" w:hAnsiTheme="minorHAnsi" w:cstheme="minorHAnsi"/>
          <w:sz w:val="22"/>
          <w:szCs w:val="22"/>
        </w:rPr>
        <w:t>”,</w:t>
      </w:r>
    </w:p>
    <w:p w14:paraId="468C4980" w14:textId="7142D9A6" w:rsidR="002241D7" w:rsidRPr="00786C2B" w:rsidRDefault="002241D7" w:rsidP="001D15E4">
      <w:pPr>
        <w:pStyle w:val="Akapitzlist"/>
        <w:spacing w:line="300" w:lineRule="auto"/>
        <w:ind w:left="1135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c) pkt 6 otrzymuje brzmienie:</w:t>
      </w:r>
    </w:p>
    <w:p w14:paraId="3F218C20" w14:textId="2638996D" w:rsidR="0081566A" w:rsidRPr="00786C2B" w:rsidRDefault="002241D7" w:rsidP="00AE1FF8">
      <w:pPr>
        <w:pStyle w:val="Akapitzlist"/>
        <w:spacing w:line="300" w:lineRule="auto"/>
        <w:ind w:left="1418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</w:t>
      </w:r>
      <w:r w:rsidR="0081566A" w:rsidRPr="00786C2B">
        <w:rPr>
          <w:rFonts w:asciiTheme="minorHAnsi" w:hAnsiTheme="minorHAnsi" w:cstheme="minorHAnsi"/>
          <w:sz w:val="22"/>
          <w:szCs w:val="22"/>
        </w:rPr>
        <w:t>6) Dział Komunikacji i Analiz,</w:t>
      </w:r>
      <w:r w:rsidRPr="00786C2B">
        <w:rPr>
          <w:rFonts w:asciiTheme="minorHAnsi" w:hAnsiTheme="minorHAnsi" w:cstheme="minorHAnsi"/>
          <w:sz w:val="22"/>
          <w:szCs w:val="22"/>
        </w:rPr>
        <w:t>”,</w:t>
      </w:r>
    </w:p>
    <w:p w14:paraId="60BE316C" w14:textId="678AC5A9" w:rsidR="002241D7" w:rsidRPr="00786C2B" w:rsidRDefault="002241D7" w:rsidP="001D15E4">
      <w:pPr>
        <w:pStyle w:val="Akapitzlist"/>
        <w:spacing w:line="300" w:lineRule="auto"/>
        <w:ind w:left="1135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d) pkt 10 otrzymuje brzmienie:</w:t>
      </w:r>
    </w:p>
    <w:p w14:paraId="0B7D4FB9" w14:textId="52465116" w:rsidR="0081566A" w:rsidRPr="00786C2B" w:rsidRDefault="002241D7" w:rsidP="00AE1FF8">
      <w:pPr>
        <w:pStyle w:val="Akapitzlist"/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</w:t>
      </w:r>
      <w:r w:rsidR="0081566A" w:rsidRPr="00786C2B">
        <w:rPr>
          <w:rFonts w:asciiTheme="minorHAnsi" w:hAnsiTheme="minorHAnsi" w:cstheme="minorHAnsi"/>
          <w:sz w:val="22"/>
          <w:szCs w:val="22"/>
        </w:rPr>
        <w:t>10) Dział Zarządzania Zasobami Ludzkimi,</w:t>
      </w:r>
      <w:r w:rsidRPr="00786C2B">
        <w:rPr>
          <w:rFonts w:asciiTheme="minorHAnsi" w:hAnsiTheme="minorHAnsi" w:cstheme="minorHAnsi"/>
          <w:sz w:val="22"/>
          <w:szCs w:val="22"/>
        </w:rPr>
        <w:t>”,</w:t>
      </w:r>
    </w:p>
    <w:p w14:paraId="744112C5" w14:textId="6B44ECC7" w:rsidR="002241D7" w:rsidRPr="00786C2B" w:rsidRDefault="002241D7" w:rsidP="001D15E4">
      <w:pPr>
        <w:pStyle w:val="Akapitzlist"/>
        <w:spacing w:line="300" w:lineRule="auto"/>
        <w:ind w:left="1135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e) pkt 17 otrzymuje brzmienie</w:t>
      </w:r>
    </w:p>
    <w:p w14:paraId="18B1DDCB" w14:textId="6CEA3D58" w:rsidR="0081566A" w:rsidRPr="00786C2B" w:rsidRDefault="002241D7" w:rsidP="00AE1FF8">
      <w:pPr>
        <w:pStyle w:val="Akapitzlist"/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</w:t>
      </w:r>
      <w:r w:rsidR="0081566A" w:rsidRPr="00786C2B">
        <w:rPr>
          <w:rFonts w:asciiTheme="minorHAnsi" w:hAnsiTheme="minorHAnsi" w:cstheme="minorHAnsi"/>
          <w:sz w:val="22"/>
          <w:szCs w:val="22"/>
        </w:rPr>
        <w:t>17) Dział IT,”,</w:t>
      </w:r>
    </w:p>
    <w:p w14:paraId="0460F062" w14:textId="597EADEB" w:rsidR="0081566A" w:rsidRPr="00786C2B" w:rsidRDefault="00AE1FF8" w:rsidP="00AE1FF8">
      <w:p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f) </w:t>
      </w:r>
      <w:r w:rsidR="00BC47D4" w:rsidRPr="00786C2B">
        <w:rPr>
          <w:rFonts w:asciiTheme="minorHAnsi" w:hAnsiTheme="minorHAnsi" w:cstheme="minorHAnsi"/>
          <w:sz w:val="22"/>
          <w:szCs w:val="22"/>
        </w:rPr>
        <w:t>po pkt 17 dodaje się pkt 18 – 20</w:t>
      </w:r>
      <w:r w:rsidR="0081566A" w:rsidRPr="00786C2B">
        <w:rPr>
          <w:rFonts w:asciiTheme="minorHAnsi" w:hAnsiTheme="minorHAnsi" w:cstheme="minorHAnsi"/>
          <w:sz w:val="22"/>
          <w:szCs w:val="22"/>
        </w:rPr>
        <w:t xml:space="preserve"> w brzmieniu:</w:t>
      </w:r>
    </w:p>
    <w:p w14:paraId="09F441C5" w14:textId="4AB92E93" w:rsidR="0081566A" w:rsidRPr="00786C2B" w:rsidRDefault="0081566A" w:rsidP="00AE1FF8">
      <w:pPr>
        <w:pStyle w:val="Akapitzlist"/>
        <w:spacing w:line="300" w:lineRule="auto"/>
        <w:ind w:left="1418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„18) Dział </w:t>
      </w:r>
      <w:r w:rsidR="00E36A59" w:rsidRPr="00786C2B">
        <w:rPr>
          <w:rFonts w:asciiTheme="minorHAnsi" w:hAnsiTheme="minorHAnsi" w:cstheme="minorHAnsi"/>
          <w:sz w:val="22"/>
          <w:szCs w:val="22"/>
        </w:rPr>
        <w:t>Obsługi Pracodawców Zatrudniających</w:t>
      </w:r>
      <w:r w:rsidR="00AE1FF8">
        <w:rPr>
          <w:rFonts w:asciiTheme="minorHAnsi" w:hAnsiTheme="minorHAnsi" w:cstheme="minorHAnsi"/>
          <w:sz w:val="22"/>
          <w:szCs w:val="22"/>
        </w:rPr>
        <w:t xml:space="preserve"> Cudzoziemców;</w:t>
      </w:r>
    </w:p>
    <w:p w14:paraId="4B61D67C" w14:textId="690362B2" w:rsidR="0081566A" w:rsidRPr="00786C2B" w:rsidRDefault="00BC47D4" w:rsidP="00AE1FF8">
      <w:pPr>
        <w:pStyle w:val="Akapitzlist"/>
        <w:spacing w:line="300" w:lineRule="auto"/>
        <w:ind w:left="1418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19</w:t>
      </w:r>
      <w:r w:rsidR="0081566A" w:rsidRPr="00786C2B">
        <w:rPr>
          <w:rFonts w:asciiTheme="minorHAnsi" w:hAnsiTheme="minorHAnsi" w:cstheme="minorHAnsi"/>
          <w:sz w:val="22"/>
          <w:szCs w:val="22"/>
        </w:rPr>
        <w:t>) Dział Obs</w:t>
      </w:r>
      <w:r w:rsidR="00AE1FF8">
        <w:rPr>
          <w:rFonts w:asciiTheme="minorHAnsi" w:hAnsiTheme="minorHAnsi" w:cstheme="minorHAnsi"/>
          <w:sz w:val="22"/>
          <w:szCs w:val="22"/>
        </w:rPr>
        <w:t>ługi i Aktywizacji Cudzoziemców;</w:t>
      </w:r>
    </w:p>
    <w:p w14:paraId="6C7EBD4A" w14:textId="54AB6098" w:rsidR="0081566A" w:rsidRPr="00786C2B" w:rsidRDefault="00B43803" w:rsidP="00AE1FF8">
      <w:pPr>
        <w:pStyle w:val="Akapitzlist"/>
        <w:spacing w:line="300" w:lineRule="auto"/>
        <w:ind w:left="1418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20</w:t>
      </w:r>
      <w:r w:rsidR="002241D7" w:rsidRPr="00786C2B">
        <w:rPr>
          <w:rFonts w:asciiTheme="minorHAnsi" w:hAnsiTheme="minorHAnsi" w:cstheme="minorHAnsi"/>
          <w:sz w:val="22"/>
          <w:szCs w:val="22"/>
        </w:rPr>
        <w:t>) Samodzielne w</w:t>
      </w:r>
      <w:r w:rsidR="0081566A" w:rsidRPr="00786C2B">
        <w:rPr>
          <w:rFonts w:asciiTheme="minorHAnsi" w:hAnsiTheme="minorHAnsi" w:cstheme="minorHAnsi"/>
          <w:sz w:val="22"/>
          <w:szCs w:val="22"/>
        </w:rPr>
        <w:t>ieloosobowe stanowisko</w:t>
      </w:r>
      <w:r w:rsidR="0030213A" w:rsidRPr="00786C2B">
        <w:rPr>
          <w:rFonts w:asciiTheme="minorHAnsi" w:hAnsiTheme="minorHAnsi" w:cstheme="minorHAnsi"/>
          <w:sz w:val="22"/>
          <w:szCs w:val="22"/>
        </w:rPr>
        <w:t xml:space="preserve"> pracy radców p</w:t>
      </w:r>
      <w:r w:rsidR="002241D7" w:rsidRPr="00786C2B">
        <w:rPr>
          <w:rFonts w:asciiTheme="minorHAnsi" w:hAnsiTheme="minorHAnsi" w:cstheme="minorHAnsi"/>
          <w:sz w:val="22"/>
          <w:szCs w:val="22"/>
        </w:rPr>
        <w:t>rawnych</w:t>
      </w:r>
      <w:r w:rsidR="0081566A" w:rsidRPr="00786C2B">
        <w:rPr>
          <w:rFonts w:asciiTheme="minorHAnsi" w:hAnsiTheme="minorHAnsi" w:cstheme="minorHAnsi"/>
          <w:sz w:val="22"/>
          <w:szCs w:val="22"/>
        </w:rPr>
        <w:t>.”;</w:t>
      </w:r>
    </w:p>
    <w:p w14:paraId="6A8161AF" w14:textId="61FE4F7F" w:rsidR="00C04D36" w:rsidRPr="00786C2B" w:rsidRDefault="0088592E" w:rsidP="00AE1FF8">
      <w:pPr>
        <w:numPr>
          <w:ilvl w:val="1"/>
          <w:numId w:val="29"/>
        </w:numPr>
        <w:tabs>
          <w:tab w:val="clear" w:pos="928"/>
        </w:tabs>
        <w:spacing w:line="30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 § 14:</w:t>
      </w:r>
    </w:p>
    <w:p w14:paraId="36BC7749" w14:textId="241F382B" w:rsidR="0088592E" w:rsidRPr="00786C2B" w:rsidRDefault="0088592E" w:rsidP="001D15E4">
      <w:pPr>
        <w:pStyle w:val="Akapitzlist"/>
        <w:numPr>
          <w:ilvl w:val="0"/>
          <w:numId w:val="7"/>
        </w:numPr>
        <w:spacing w:line="300" w:lineRule="auto"/>
        <w:ind w:left="1135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pkt 2 otrzymuje brzmienie:</w:t>
      </w:r>
    </w:p>
    <w:p w14:paraId="5CBA881C" w14:textId="3B7411FF" w:rsidR="0088592E" w:rsidRPr="00786C2B" w:rsidRDefault="0088592E" w:rsidP="00AE1FF8">
      <w:pPr>
        <w:pStyle w:val="Akapitzlist"/>
        <w:spacing w:line="300" w:lineRule="auto"/>
        <w:ind w:left="1418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„2) wprowadzanie danych do systemu inf</w:t>
      </w:r>
      <w:r w:rsidR="00AE1FF8">
        <w:rPr>
          <w:rFonts w:asciiTheme="minorHAnsi" w:hAnsiTheme="minorHAnsi" w:cstheme="minorHAnsi"/>
          <w:sz w:val="22"/>
          <w:szCs w:val="22"/>
        </w:rPr>
        <w:t>ormatycznego i ich aktualizacja;</w:t>
      </w:r>
      <w:r w:rsidRPr="00786C2B">
        <w:rPr>
          <w:rFonts w:asciiTheme="minorHAnsi" w:hAnsiTheme="minorHAnsi" w:cstheme="minorHAnsi"/>
          <w:sz w:val="22"/>
          <w:szCs w:val="22"/>
        </w:rPr>
        <w:t>”,</w:t>
      </w:r>
    </w:p>
    <w:p w14:paraId="21A223BD" w14:textId="30FB6868" w:rsidR="0088592E" w:rsidRPr="00786C2B" w:rsidRDefault="0088592E" w:rsidP="001D15E4">
      <w:pPr>
        <w:pStyle w:val="Akapitzlist"/>
        <w:numPr>
          <w:ilvl w:val="0"/>
          <w:numId w:val="7"/>
        </w:numPr>
        <w:spacing w:line="300" w:lineRule="auto"/>
        <w:ind w:left="1135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po pkt 11 dodaje się pkt 11a w brzmieniu:</w:t>
      </w:r>
    </w:p>
    <w:p w14:paraId="37E13094" w14:textId="7DFAC0F4" w:rsidR="0088592E" w:rsidRPr="00786C2B" w:rsidRDefault="0088592E" w:rsidP="00AE1FF8">
      <w:pPr>
        <w:pStyle w:val="Akapitzlist"/>
        <w:spacing w:line="300" w:lineRule="auto"/>
        <w:ind w:left="1418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„11a) przygotowywanie dokumentów bezrobotnych </w:t>
      </w:r>
      <w:r w:rsidR="0030213A" w:rsidRPr="00786C2B">
        <w:rPr>
          <w:rFonts w:asciiTheme="minorHAnsi" w:hAnsiTheme="minorHAnsi" w:cstheme="minorHAnsi"/>
          <w:sz w:val="22"/>
          <w:szCs w:val="22"/>
        </w:rPr>
        <w:t>celem przekazywania i</w:t>
      </w:r>
      <w:r w:rsidR="00A96620" w:rsidRPr="00786C2B">
        <w:rPr>
          <w:rFonts w:asciiTheme="minorHAnsi" w:hAnsiTheme="minorHAnsi" w:cstheme="minorHAnsi"/>
          <w:sz w:val="22"/>
          <w:szCs w:val="22"/>
        </w:rPr>
        <w:t>ch</w:t>
      </w:r>
      <w:r w:rsidRPr="00786C2B">
        <w:rPr>
          <w:rFonts w:asciiTheme="minorHAnsi" w:hAnsiTheme="minorHAnsi" w:cstheme="minorHAnsi"/>
          <w:sz w:val="22"/>
          <w:szCs w:val="22"/>
        </w:rPr>
        <w:t xml:space="preserve"> do innych urzędów</w:t>
      </w:r>
      <w:r w:rsidR="00AE1FF8">
        <w:rPr>
          <w:rFonts w:asciiTheme="minorHAnsi" w:hAnsiTheme="minorHAnsi" w:cstheme="minorHAnsi"/>
          <w:sz w:val="22"/>
          <w:szCs w:val="22"/>
        </w:rPr>
        <w:t>;</w:t>
      </w:r>
      <w:r w:rsidRPr="00786C2B">
        <w:rPr>
          <w:rFonts w:asciiTheme="minorHAnsi" w:hAnsiTheme="minorHAnsi" w:cstheme="minorHAnsi"/>
          <w:sz w:val="22"/>
          <w:szCs w:val="22"/>
        </w:rPr>
        <w:t>”,</w:t>
      </w:r>
    </w:p>
    <w:p w14:paraId="0CA86C8B" w14:textId="3977C778" w:rsidR="0088592E" w:rsidRPr="00786C2B" w:rsidRDefault="0088592E" w:rsidP="001D15E4">
      <w:pPr>
        <w:pStyle w:val="Akapitzlist"/>
        <w:numPr>
          <w:ilvl w:val="0"/>
          <w:numId w:val="7"/>
        </w:numPr>
        <w:spacing w:line="300" w:lineRule="auto"/>
        <w:ind w:left="1135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pkt 13 otrzymuje brzmienie:</w:t>
      </w:r>
    </w:p>
    <w:p w14:paraId="432C0F0D" w14:textId="691E4F9C" w:rsidR="0088592E" w:rsidRPr="00786C2B" w:rsidRDefault="0088592E" w:rsidP="00AE1FF8">
      <w:pPr>
        <w:pStyle w:val="Akapitzlist"/>
        <w:spacing w:line="300" w:lineRule="auto"/>
        <w:ind w:left="1418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„13) współpraca z ośrodkami pomocy społecznej oraz innymi organami samorządowymi, rządowymi, organizacjami pozarządowymi w zakr</w:t>
      </w:r>
      <w:r w:rsidR="00AE1FF8">
        <w:rPr>
          <w:rFonts w:asciiTheme="minorHAnsi" w:hAnsiTheme="minorHAnsi" w:cstheme="minorHAnsi"/>
          <w:sz w:val="22"/>
          <w:szCs w:val="22"/>
        </w:rPr>
        <w:t>esie funkcjonowania działu;</w:t>
      </w:r>
      <w:r w:rsidR="00A31171" w:rsidRPr="00786C2B">
        <w:rPr>
          <w:rFonts w:asciiTheme="minorHAnsi" w:hAnsiTheme="minorHAnsi" w:cstheme="minorHAnsi"/>
          <w:sz w:val="22"/>
          <w:szCs w:val="22"/>
        </w:rPr>
        <w:t>”;</w:t>
      </w:r>
    </w:p>
    <w:p w14:paraId="743CB39E" w14:textId="2CA5767A" w:rsidR="0088592E" w:rsidRPr="00786C2B" w:rsidRDefault="0088592E" w:rsidP="001D15E4">
      <w:pPr>
        <w:numPr>
          <w:ilvl w:val="1"/>
          <w:numId w:val="29"/>
        </w:numPr>
        <w:tabs>
          <w:tab w:val="clear" w:pos="928"/>
        </w:tabs>
        <w:spacing w:line="30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lastRenderedPageBreak/>
        <w:t>w § 15:</w:t>
      </w:r>
    </w:p>
    <w:p w14:paraId="7D8B178B" w14:textId="3BF6183E" w:rsidR="009A2A7E" w:rsidRPr="00786C2B" w:rsidRDefault="0088592E" w:rsidP="00AE1FF8">
      <w:pPr>
        <w:pStyle w:val="Akapitzlist"/>
        <w:numPr>
          <w:ilvl w:val="0"/>
          <w:numId w:val="9"/>
        </w:num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pkt 1 </w:t>
      </w:r>
      <w:r w:rsidR="009A2A7E" w:rsidRPr="00786C2B">
        <w:rPr>
          <w:rFonts w:asciiTheme="minorHAnsi" w:hAnsiTheme="minorHAnsi" w:cstheme="minorHAnsi"/>
          <w:sz w:val="22"/>
          <w:szCs w:val="22"/>
        </w:rPr>
        <w:t>otrzymuje brzmienie:</w:t>
      </w:r>
    </w:p>
    <w:p w14:paraId="4E54B1C2" w14:textId="77777777" w:rsidR="009A2A7E" w:rsidRPr="00786C2B" w:rsidRDefault="009A2A7E" w:rsidP="00AE1FF8">
      <w:pPr>
        <w:spacing w:line="300" w:lineRule="auto"/>
        <w:ind w:left="1418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„1) obsługa osób bezrobotnych i poszukujących pracy, w zakresie:</w:t>
      </w:r>
    </w:p>
    <w:p w14:paraId="51DA2362" w14:textId="5E1FEFBF" w:rsidR="009A2A7E" w:rsidRPr="00786C2B" w:rsidRDefault="009A2A7E" w:rsidP="00AE1FF8">
      <w:pPr>
        <w:pStyle w:val="Akapitzlist"/>
        <w:numPr>
          <w:ilvl w:val="0"/>
          <w:numId w:val="8"/>
        </w:numPr>
        <w:spacing w:line="300" w:lineRule="auto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pośrednictwa pracy,</w:t>
      </w:r>
    </w:p>
    <w:p w14:paraId="3E79B4F5" w14:textId="02F3FC5C" w:rsidR="009A2A7E" w:rsidRPr="00786C2B" w:rsidRDefault="009A2A7E" w:rsidP="00AE1FF8">
      <w:pPr>
        <w:pStyle w:val="Akapitzlist"/>
        <w:numPr>
          <w:ilvl w:val="0"/>
          <w:numId w:val="8"/>
        </w:numPr>
        <w:spacing w:line="300" w:lineRule="auto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poradnictwa zawodowego i informacji zawodowej,</w:t>
      </w:r>
    </w:p>
    <w:p w14:paraId="65250466" w14:textId="220E99CD" w:rsidR="009A2A7E" w:rsidRPr="00786C2B" w:rsidRDefault="009A2A7E" w:rsidP="00AE1FF8">
      <w:pPr>
        <w:pStyle w:val="Akapitzlist"/>
        <w:numPr>
          <w:ilvl w:val="0"/>
          <w:numId w:val="8"/>
        </w:numPr>
        <w:spacing w:line="300" w:lineRule="auto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wsparcia w aktywnym poszukiwaniu pracy,</w:t>
      </w:r>
    </w:p>
    <w:p w14:paraId="6AA39EC3" w14:textId="3A34FABD" w:rsidR="009A2A7E" w:rsidRPr="00786C2B" w:rsidRDefault="009A2A7E" w:rsidP="00AE1FF8">
      <w:pPr>
        <w:pStyle w:val="Akapitzlist"/>
        <w:numPr>
          <w:ilvl w:val="0"/>
          <w:numId w:val="8"/>
        </w:numPr>
        <w:spacing w:line="300" w:lineRule="auto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udzielania informacji w zakresie szkoleń indywidualnych i grupowych oraz innych form wsparcia,</w:t>
      </w:r>
    </w:p>
    <w:p w14:paraId="26605F38" w14:textId="4677DE20" w:rsidR="009A2A7E" w:rsidRPr="00786C2B" w:rsidRDefault="009A2A7E" w:rsidP="00AE1FF8">
      <w:pPr>
        <w:pStyle w:val="Akapitzlist"/>
        <w:numPr>
          <w:ilvl w:val="0"/>
          <w:numId w:val="8"/>
        </w:numPr>
        <w:spacing w:line="300" w:lineRule="auto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opiniowanie wniosków na szkolenia grupowe, indywidualne i studia podyplomowe</w:t>
      </w:r>
      <w:r w:rsidR="00AE1FF8">
        <w:rPr>
          <w:rFonts w:asciiTheme="minorHAnsi" w:hAnsiTheme="minorHAnsi" w:cstheme="minorHAnsi"/>
          <w:sz w:val="22"/>
          <w:szCs w:val="22"/>
        </w:rPr>
        <w:t>;</w:t>
      </w:r>
      <w:r w:rsidRPr="00786C2B">
        <w:rPr>
          <w:rFonts w:asciiTheme="minorHAnsi" w:hAnsiTheme="minorHAnsi" w:cstheme="minorHAnsi"/>
          <w:sz w:val="22"/>
          <w:szCs w:val="22"/>
        </w:rPr>
        <w:t>”,</w:t>
      </w:r>
    </w:p>
    <w:p w14:paraId="06300F84" w14:textId="5757797C" w:rsidR="009A2A7E" w:rsidRPr="00786C2B" w:rsidRDefault="009A2A7E" w:rsidP="00AE1FF8">
      <w:pPr>
        <w:pStyle w:val="Akapitzlist"/>
        <w:numPr>
          <w:ilvl w:val="0"/>
          <w:numId w:val="10"/>
        </w:num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uchyla się pkt 2,</w:t>
      </w:r>
    </w:p>
    <w:p w14:paraId="4EDE60BA" w14:textId="7D5B0EC0" w:rsidR="009A2A7E" w:rsidRPr="00786C2B" w:rsidRDefault="00BD53CB" w:rsidP="00AE1FF8">
      <w:pPr>
        <w:pStyle w:val="Akapitzlist"/>
        <w:numPr>
          <w:ilvl w:val="0"/>
          <w:numId w:val="10"/>
        </w:num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po pkt 3a dodaje się pkt 3b w brzmieniu:</w:t>
      </w:r>
    </w:p>
    <w:p w14:paraId="248FFA80" w14:textId="74B5A12E" w:rsidR="009A2A7E" w:rsidRPr="00786C2B" w:rsidRDefault="009A2A7E" w:rsidP="00AE1FF8">
      <w:pPr>
        <w:spacing w:line="300" w:lineRule="auto"/>
        <w:ind w:left="1418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„3b) współpraca z placówkami edukacyjnymi w zakresie informacji zawodowej i poradnictwa zawodowego</w:t>
      </w:r>
      <w:r w:rsidR="00AE1FF8">
        <w:rPr>
          <w:rFonts w:asciiTheme="minorHAnsi" w:hAnsiTheme="minorHAnsi" w:cstheme="minorHAnsi"/>
          <w:sz w:val="22"/>
          <w:szCs w:val="22"/>
        </w:rPr>
        <w:t>;</w:t>
      </w:r>
      <w:r w:rsidRPr="00786C2B">
        <w:rPr>
          <w:rFonts w:asciiTheme="minorHAnsi" w:hAnsiTheme="minorHAnsi" w:cstheme="minorHAnsi"/>
          <w:sz w:val="22"/>
          <w:szCs w:val="22"/>
        </w:rPr>
        <w:t>”</w:t>
      </w:r>
      <w:r w:rsidR="00A31171" w:rsidRPr="00786C2B">
        <w:rPr>
          <w:rFonts w:asciiTheme="minorHAnsi" w:hAnsiTheme="minorHAnsi" w:cstheme="minorHAnsi"/>
          <w:sz w:val="22"/>
          <w:szCs w:val="22"/>
        </w:rPr>
        <w:t>;</w:t>
      </w:r>
    </w:p>
    <w:p w14:paraId="6B5AB620" w14:textId="0BDA5476" w:rsidR="0088592E" w:rsidRPr="00786C2B" w:rsidRDefault="009A2A7E" w:rsidP="001D15E4">
      <w:pPr>
        <w:numPr>
          <w:ilvl w:val="1"/>
          <w:numId w:val="29"/>
        </w:numPr>
        <w:tabs>
          <w:tab w:val="clear" w:pos="928"/>
        </w:tabs>
        <w:spacing w:line="300" w:lineRule="auto"/>
        <w:ind w:left="85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w § </w:t>
      </w:r>
      <w:r w:rsidR="00BD53CB" w:rsidRPr="00786C2B">
        <w:rPr>
          <w:rFonts w:asciiTheme="minorHAnsi" w:hAnsiTheme="minorHAnsi" w:cstheme="minorHAnsi"/>
          <w:sz w:val="22"/>
          <w:szCs w:val="22"/>
        </w:rPr>
        <w:t>16:</w:t>
      </w:r>
    </w:p>
    <w:p w14:paraId="51E6E571" w14:textId="511ECCFF" w:rsidR="00BD53CB" w:rsidRPr="00786C2B" w:rsidRDefault="00BD53CB" w:rsidP="001D15E4">
      <w:pPr>
        <w:pStyle w:val="Akapitzlist"/>
        <w:numPr>
          <w:ilvl w:val="0"/>
          <w:numId w:val="12"/>
        </w:num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pkt 2 otrzymuje brzmienie:</w:t>
      </w:r>
    </w:p>
    <w:p w14:paraId="02066D78" w14:textId="580F79B9" w:rsidR="00BD53CB" w:rsidRPr="00786C2B" w:rsidRDefault="00BD53CB" w:rsidP="00AE1FF8">
      <w:pPr>
        <w:spacing w:line="300" w:lineRule="auto"/>
        <w:ind w:left="1418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„2) planowanie podziału środków Funduszu Pracy na finasowanie poszczególnych instrumentów rynku i innych form aktywizacji zawodowej oraz monitorowanie ich wydatkowania</w:t>
      </w:r>
      <w:r w:rsidR="00144DBA" w:rsidRPr="00786C2B">
        <w:rPr>
          <w:rFonts w:asciiTheme="minorHAnsi" w:hAnsiTheme="minorHAnsi" w:cstheme="minorHAnsi"/>
          <w:sz w:val="22"/>
          <w:szCs w:val="22"/>
        </w:rPr>
        <w:t xml:space="preserve"> we współpracy z Działem Finansowo </w:t>
      </w:r>
      <w:r w:rsidR="00AE1FF8">
        <w:rPr>
          <w:rFonts w:asciiTheme="minorHAnsi" w:hAnsiTheme="minorHAnsi" w:cstheme="minorHAnsi"/>
          <w:sz w:val="22"/>
          <w:szCs w:val="22"/>
        </w:rPr>
        <w:t>–</w:t>
      </w:r>
      <w:r w:rsidR="00144DBA" w:rsidRPr="00786C2B">
        <w:rPr>
          <w:rFonts w:asciiTheme="minorHAnsi" w:hAnsiTheme="minorHAnsi" w:cstheme="minorHAnsi"/>
          <w:sz w:val="22"/>
          <w:szCs w:val="22"/>
        </w:rPr>
        <w:t xml:space="preserve"> Księgowym</w:t>
      </w:r>
      <w:r w:rsidR="00AE1FF8">
        <w:rPr>
          <w:rFonts w:asciiTheme="minorHAnsi" w:hAnsiTheme="minorHAnsi" w:cstheme="minorHAnsi"/>
          <w:sz w:val="22"/>
          <w:szCs w:val="22"/>
        </w:rPr>
        <w:t>;</w:t>
      </w:r>
      <w:r w:rsidRPr="00786C2B">
        <w:rPr>
          <w:rFonts w:asciiTheme="minorHAnsi" w:hAnsiTheme="minorHAnsi" w:cstheme="minorHAnsi"/>
          <w:sz w:val="22"/>
          <w:szCs w:val="22"/>
        </w:rPr>
        <w:t>”,</w:t>
      </w:r>
    </w:p>
    <w:p w14:paraId="566786EB" w14:textId="2E18268D" w:rsidR="00301EA3" w:rsidRPr="00786C2B" w:rsidRDefault="00A31171" w:rsidP="00AE1FF8">
      <w:pPr>
        <w:pStyle w:val="Akapitzlist"/>
        <w:numPr>
          <w:ilvl w:val="0"/>
          <w:numId w:val="12"/>
        </w:num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uchyla się pkt 10;</w:t>
      </w:r>
    </w:p>
    <w:p w14:paraId="1476B679" w14:textId="07D95BA7" w:rsidR="00BD53CB" w:rsidRPr="00786C2B" w:rsidRDefault="00AF7315" w:rsidP="00AE1FF8">
      <w:pPr>
        <w:numPr>
          <w:ilvl w:val="1"/>
          <w:numId w:val="29"/>
        </w:numPr>
        <w:tabs>
          <w:tab w:val="clear" w:pos="928"/>
        </w:tabs>
        <w:spacing w:line="30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 § 17:</w:t>
      </w:r>
    </w:p>
    <w:p w14:paraId="389DCC84" w14:textId="19361B60" w:rsidR="00AF7315" w:rsidRPr="00786C2B" w:rsidRDefault="00B04DFB" w:rsidP="00AE1FF8">
      <w:pPr>
        <w:pStyle w:val="Akapitzlist"/>
        <w:numPr>
          <w:ilvl w:val="0"/>
          <w:numId w:val="13"/>
        </w:num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§ 17 pkt 1 otrzymuje brzmienie:</w:t>
      </w:r>
    </w:p>
    <w:p w14:paraId="66D9C98D" w14:textId="77777777" w:rsidR="00EF5FBE" w:rsidRDefault="00AF7315" w:rsidP="001D15E4">
      <w:pPr>
        <w:pStyle w:val="Akapitzlist"/>
        <w:spacing w:line="30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„§ 17. Do zakresu działania Działu Obsługi Osób z Niepełnosprawnościami należy </w:t>
      </w:r>
    </w:p>
    <w:p w14:paraId="45E030D1" w14:textId="4C16180A" w:rsidR="00AF7315" w:rsidRPr="00786C2B" w:rsidRDefault="00AF7315" w:rsidP="001D15E4">
      <w:pPr>
        <w:pStyle w:val="Akapitzlist"/>
        <w:spacing w:line="30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 szczególności:</w:t>
      </w:r>
    </w:p>
    <w:p w14:paraId="049F43EF" w14:textId="502BD107" w:rsidR="00AF7315" w:rsidRPr="00786C2B" w:rsidRDefault="00AF7315" w:rsidP="00AE1FF8">
      <w:pPr>
        <w:pStyle w:val="Akapitzlist"/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1) z zakresu rejestracj</w:t>
      </w:r>
      <w:r w:rsidR="00BF7C48" w:rsidRPr="00786C2B">
        <w:rPr>
          <w:rFonts w:asciiTheme="minorHAnsi" w:hAnsiTheme="minorHAnsi" w:cstheme="minorHAnsi"/>
          <w:sz w:val="22"/>
          <w:szCs w:val="22"/>
        </w:rPr>
        <w:t>i, ewidencji i świadczeń:</w:t>
      </w:r>
    </w:p>
    <w:p w14:paraId="2DCA905B" w14:textId="5F73B344" w:rsidR="00BF7C48" w:rsidRPr="00786C2B" w:rsidRDefault="00B04DFB" w:rsidP="00AE1FF8">
      <w:pPr>
        <w:pStyle w:val="Akapitzlist"/>
        <w:numPr>
          <w:ilvl w:val="0"/>
          <w:numId w:val="14"/>
        </w:numPr>
        <w:spacing w:line="300" w:lineRule="auto"/>
        <w:ind w:left="1702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r</w:t>
      </w:r>
      <w:r w:rsidR="00BF7C48" w:rsidRPr="00786C2B">
        <w:rPr>
          <w:rFonts w:asciiTheme="minorHAnsi" w:hAnsiTheme="minorHAnsi" w:cstheme="minorHAnsi"/>
          <w:sz w:val="22"/>
          <w:szCs w:val="22"/>
        </w:rPr>
        <w:t>ejestracja osób z niepełnosprawnościami jako bezrobotnych i poszukujących pracy,</w:t>
      </w:r>
    </w:p>
    <w:p w14:paraId="5DB6CE69" w14:textId="4A08DB80" w:rsidR="00BF7C48" w:rsidRPr="00786C2B" w:rsidRDefault="00B04DFB" w:rsidP="00AE1FF8">
      <w:pPr>
        <w:pStyle w:val="Akapitzlist"/>
        <w:numPr>
          <w:ilvl w:val="0"/>
          <w:numId w:val="14"/>
        </w:numPr>
        <w:spacing w:line="300" w:lineRule="auto"/>
        <w:ind w:left="1702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</w:t>
      </w:r>
      <w:r w:rsidR="00BF7C48" w:rsidRPr="00786C2B">
        <w:rPr>
          <w:rFonts w:asciiTheme="minorHAnsi" w:hAnsiTheme="minorHAnsi" w:cstheme="minorHAnsi"/>
          <w:sz w:val="22"/>
          <w:szCs w:val="22"/>
        </w:rPr>
        <w:t>prowadzenie danych do systemu informatycznego i ich aktualizacja,</w:t>
      </w:r>
    </w:p>
    <w:p w14:paraId="1C926EC2" w14:textId="7ABD7F20" w:rsidR="00BF7C48" w:rsidRPr="00AE1FF8" w:rsidRDefault="00B04DFB" w:rsidP="003538B6">
      <w:pPr>
        <w:pStyle w:val="Akapitzlist"/>
        <w:numPr>
          <w:ilvl w:val="0"/>
          <w:numId w:val="14"/>
        </w:numPr>
        <w:spacing w:line="300" w:lineRule="auto"/>
        <w:ind w:left="1702" w:hanging="284"/>
        <w:rPr>
          <w:rFonts w:asciiTheme="minorHAnsi" w:hAnsiTheme="minorHAnsi" w:cstheme="minorHAnsi"/>
          <w:sz w:val="22"/>
          <w:szCs w:val="22"/>
        </w:rPr>
      </w:pPr>
      <w:r w:rsidRPr="00AE1FF8">
        <w:rPr>
          <w:rFonts w:asciiTheme="minorHAnsi" w:hAnsiTheme="minorHAnsi" w:cstheme="minorHAnsi"/>
          <w:sz w:val="22"/>
          <w:szCs w:val="22"/>
        </w:rPr>
        <w:t>u</w:t>
      </w:r>
      <w:r w:rsidR="00BF7C48" w:rsidRPr="00AE1FF8">
        <w:rPr>
          <w:rFonts w:asciiTheme="minorHAnsi" w:hAnsiTheme="minorHAnsi" w:cstheme="minorHAnsi"/>
          <w:sz w:val="22"/>
          <w:szCs w:val="22"/>
        </w:rPr>
        <w:t xml:space="preserve">dzielanie informacji i wyjaśnień dotyczących </w:t>
      </w:r>
      <w:r w:rsidRPr="00AE1FF8">
        <w:rPr>
          <w:rFonts w:asciiTheme="minorHAnsi" w:hAnsiTheme="minorHAnsi" w:cstheme="minorHAnsi"/>
          <w:sz w:val="22"/>
          <w:szCs w:val="22"/>
        </w:rPr>
        <w:t xml:space="preserve">praw i obowiązków bezrobotnych i </w:t>
      </w:r>
      <w:r w:rsidR="00BF7C48" w:rsidRPr="00AE1FF8">
        <w:rPr>
          <w:rFonts w:asciiTheme="minorHAnsi" w:hAnsiTheme="minorHAnsi" w:cstheme="minorHAnsi"/>
          <w:sz w:val="22"/>
          <w:szCs w:val="22"/>
        </w:rPr>
        <w:t>poszukujących pracy,</w:t>
      </w:r>
    </w:p>
    <w:p w14:paraId="5277E540" w14:textId="6DC80F5A" w:rsidR="00BF7C48" w:rsidRPr="00786C2B" w:rsidRDefault="00BF7C48" w:rsidP="00AE1FF8">
      <w:pPr>
        <w:pStyle w:val="Akapitzlist"/>
        <w:numPr>
          <w:ilvl w:val="0"/>
          <w:numId w:val="14"/>
        </w:numPr>
        <w:spacing w:line="300" w:lineRule="auto"/>
        <w:ind w:left="1702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przygotowywanie projektów oraz wydawanie decyzji i zaświadczeń w trybie przepisów kodeksu postępowania administracyjnego w zakresie udzielonych upoważnień Prezydenta Miasta,</w:t>
      </w:r>
    </w:p>
    <w:p w14:paraId="75D0766A" w14:textId="6DBE6EB8" w:rsidR="00BF7C48" w:rsidRPr="00786C2B" w:rsidRDefault="00BF7C48" w:rsidP="00AE1FF8">
      <w:pPr>
        <w:pStyle w:val="Akapitzlist"/>
        <w:numPr>
          <w:ilvl w:val="0"/>
          <w:numId w:val="14"/>
        </w:numPr>
        <w:spacing w:line="300" w:lineRule="auto"/>
        <w:ind w:left="1702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przyznanie świadczeń z tytułu bezrobocia,</w:t>
      </w:r>
    </w:p>
    <w:p w14:paraId="4F18C4CE" w14:textId="09FB62A5" w:rsidR="00BF7C48" w:rsidRPr="00786C2B" w:rsidRDefault="00BF7C48" w:rsidP="00AE1FF8">
      <w:pPr>
        <w:pStyle w:val="Akapitzlist"/>
        <w:numPr>
          <w:ilvl w:val="0"/>
          <w:numId w:val="14"/>
        </w:numPr>
        <w:spacing w:line="300" w:lineRule="auto"/>
        <w:ind w:left="1702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realizacja zadań wynikających z ustawy o świadczeniach opieki zdrowotnej finansowanych ze środków publicznych, w szczególności przyjmowanie wniosków bezrobotnych o zgłoszenie ich oraz członków rodziny do ubezpieczenia zdrowotnego</w:t>
      </w:r>
      <w:r w:rsidR="00B04DFB" w:rsidRPr="00786C2B">
        <w:rPr>
          <w:rFonts w:asciiTheme="minorHAnsi" w:hAnsiTheme="minorHAnsi" w:cstheme="minorHAnsi"/>
          <w:sz w:val="22"/>
          <w:szCs w:val="22"/>
        </w:rPr>
        <w:t>,</w:t>
      </w:r>
    </w:p>
    <w:p w14:paraId="7C911407" w14:textId="0930ED80" w:rsidR="00BF7C48" w:rsidRPr="00786C2B" w:rsidRDefault="00095504" w:rsidP="00AE1FF8">
      <w:pPr>
        <w:pStyle w:val="Akapitzlist"/>
        <w:numPr>
          <w:ilvl w:val="0"/>
          <w:numId w:val="14"/>
        </w:numPr>
        <w:spacing w:line="300" w:lineRule="auto"/>
        <w:ind w:left="1702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współpraca z ośrodkami pomocy społecznej oraz innymi organami </w:t>
      </w:r>
      <w:r w:rsidR="00B04DFB" w:rsidRPr="00786C2B">
        <w:rPr>
          <w:rFonts w:asciiTheme="minorHAnsi" w:hAnsiTheme="minorHAnsi" w:cstheme="minorHAnsi"/>
          <w:sz w:val="22"/>
          <w:szCs w:val="22"/>
        </w:rPr>
        <w:t>rządowymi, samorządowymi</w:t>
      </w:r>
      <w:r w:rsidRPr="00786C2B">
        <w:rPr>
          <w:rFonts w:asciiTheme="minorHAnsi" w:hAnsiTheme="minorHAnsi" w:cstheme="minorHAnsi"/>
          <w:sz w:val="22"/>
          <w:szCs w:val="22"/>
        </w:rPr>
        <w:t>, organizacjami pozarządowymi w zakresie funkcjonowania działu,</w:t>
      </w:r>
    </w:p>
    <w:p w14:paraId="7B741660" w14:textId="420CB6A4" w:rsidR="00BF7C48" w:rsidRPr="00786C2B" w:rsidRDefault="00095504" w:rsidP="00AE1FF8">
      <w:pPr>
        <w:pStyle w:val="Akapitzlist"/>
        <w:numPr>
          <w:ilvl w:val="0"/>
          <w:numId w:val="14"/>
        </w:numPr>
        <w:spacing w:line="300" w:lineRule="auto"/>
        <w:ind w:left="1702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przygotowywanie dokumentów bezrobotnych d</w:t>
      </w:r>
      <w:r w:rsidR="00B04DFB" w:rsidRPr="00786C2B">
        <w:rPr>
          <w:rFonts w:asciiTheme="minorHAnsi" w:hAnsiTheme="minorHAnsi" w:cstheme="minorHAnsi"/>
          <w:sz w:val="22"/>
          <w:szCs w:val="22"/>
        </w:rPr>
        <w:t>o przesłania innym urzędom</w:t>
      </w:r>
      <w:r w:rsidR="00AE1FF8">
        <w:rPr>
          <w:rFonts w:asciiTheme="minorHAnsi" w:hAnsiTheme="minorHAnsi" w:cstheme="minorHAnsi"/>
          <w:sz w:val="22"/>
          <w:szCs w:val="22"/>
        </w:rPr>
        <w:t>;</w:t>
      </w:r>
      <w:r w:rsidR="004C1358" w:rsidRPr="00786C2B">
        <w:rPr>
          <w:rFonts w:asciiTheme="minorHAnsi" w:hAnsiTheme="minorHAnsi" w:cstheme="minorHAnsi"/>
          <w:sz w:val="22"/>
          <w:szCs w:val="22"/>
        </w:rPr>
        <w:t>”,</w:t>
      </w:r>
    </w:p>
    <w:p w14:paraId="2C77BB8B" w14:textId="18452AE9" w:rsidR="00AA6704" w:rsidRPr="00786C2B" w:rsidRDefault="00786C2B" w:rsidP="00AE1FF8">
      <w:pPr>
        <w:pStyle w:val="Akapitzlist"/>
        <w:numPr>
          <w:ilvl w:val="0"/>
          <w:numId w:val="37"/>
        </w:num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lastRenderedPageBreak/>
        <w:t xml:space="preserve">w </w:t>
      </w:r>
      <w:r w:rsidR="008B7C48" w:rsidRPr="00786C2B">
        <w:rPr>
          <w:rFonts w:asciiTheme="minorHAnsi" w:hAnsiTheme="minorHAnsi" w:cstheme="minorHAnsi"/>
          <w:sz w:val="22"/>
          <w:szCs w:val="22"/>
        </w:rPr>
        <w:t>pkt 2</w:t>
      </w:r>
      <w:r w:rsidR="00AA6704" w:rsidRPr="00786C2B">
        <w:rPr>
          <w:rFonts w:asciiTheme="minorHAnsi" w:hAnsiTheme="minorHAnsi" w:cstheme="minorHAnsi"/>
          <w:sz w:val="22"/>
          <w:szCs w:val="22"/>
        </w:rPr>
        <w:t>:</w:t>
      </w:r>
    </w:p>
    <w:p w14:paraId="48F64A69" w14:textId="59EF31DD" w:rsidR="00E20FA2" w:rsidRPr="00AE1FF8" w:rsidRDefault="009475DC" w:rsidP="00471959">
      <w:pPr>
        <w:pStyle w:val="Akapitzlist"/>
        <w:numPr>
          <w:ilvl w:val="0"/>
          <w:numId w:val="46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AE1FF8">
        <w:rPr>
          <w:rFonts w:asciiTheme="minorHAnsi" w:hAnsiTheme="minorHAnsi" w:cstheme="minorHAnsi"/>
          <w:sz w:val="22"/>
          <w:szCs w:val="22"/>
        </w:rPr>
        <w:t>uż</w:t>
      </w:r>
      <w:r w:rsidR="00E20FA2" w:rsidRPr="00AE1FF8">
        <w:rPr>
          <w:rFonts w:asciiTheme="minorHAnsi" w:hAnsiTheme="minorHAnsi" w:cstheme="minorHAnsi"/>
          <w:sz w:val="22"/>
          <w:szCs w:val="22"/>
        </w:rPr>
        <w:t xml:space="preserve">yte </w:t>
      </w:r>
      <w:r w:rsidRPr="00AE1FF8">
        <w:rPr>
          <w:rFonts w:asciiTheme="minorHAnsi" w:hAnsiTheme="minorHAnsi" w:cstheme="minorHAnsi"/>
          <w:sz w:val="22"/>
          <w:szCs w:val="22"/>
        </w:rPr>
        <w:t xml:space="preserve">w różnej liczbie i formie </w:t>
      </w:r>
      <w:r w:rsidR="00E20FA2" w:rsidRPr="00AE1FF8">
        <w:rPr>
          <w:rFonts w:asciiTheme="minorHAnsi" w:hAnsiTheme="minorHAnsi" w:cstheme="minorHAnsi"/>
          <w:sz w:val="22"/>
          <w:szCs w:val="22"/>
        </w:rPr>
        <w:t xml:space="preserve">określenie </w:t>
      </w:r>
      <w:r w:rsidRPr="00AE1FF8">
        <w:rPr>
          <w:rFonts w:asciiTheme="minorHAnsi" w:hAnsiTheme="minorHAnsi" w:cstheme="minorHAnsi"/>
          <w:sz w:val="22"/>
          <w:szCs w:val="22"/>
        </w:rPr>
        <w:t xml:space="preserve">„niepełnosprawni” </w:t>
      </w:r>
      <w:r w:rsidR="00AE1FF8" w:rsidRPr="00AE1FF8">
        <w:rPr>
          <w:rFonts w:asciiTheme="minorHAnsi" w:hAnsiTheme="minorHAnsi" w:cstheme="minorHAnsi"/>
          <w:sz w:val="22"/>
          <w:szCs w:val="22"/>
        </w:rPr>
        <w:t xml:space="preserve">zastępuje się </w:t>
      </w:r>
      <w:r w:rsidR="00E20FA2" w:rsidRPr="00AE1FF8">
        <w:rPr>
          <w:rFonts w:asciiTheme="minorHAnsi" w:hAnsiTheme="minorHAnsi" w:cstheme="minorHAnsi"/>
          <w:sz w:val="22"/>
          <w:szCs w:val="22"/>
        </w:rPr>
        <w:t>użytym w odpowiedniej liczbie i formie określeniem „z niepełnosprawnościami”,</w:t>
      </w:r>
    </w:p>
    <w:p w14:paraId="64D8B8BC" w14:textId="3F94C3A2" w:rsidR="00B04DFB" w:rsidRPr="00AE1FF8" w:rsidRDefault="00AA6704" w:rsidP="00AE1FF8">
      <w:pPr>
        <w:pStyle w:val="Akapitzlist"/>
        <w:numPr>
          <w:ilvl w:val="0"/>
          <w:numId w:val="46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AE1FF8">
        <w:rPr>
          <w:rFonts w:asciiTheme="minorHAnsi" w:hAnsiTheme="minorHAnsi" w:cstheme="minorHAnsi"/>
          <w:sz w:val="22"/>
          <w:szCs w:val="22"/>
        </w:rPr>
        <w:t xml:space="preserve">uchyla się </w:t>
      </w:r>
      <w:r w:rsidR="00095504" w:rsidRPr="00AE1FF8">
        <w:rPr>
          <w:rFonts w:asciiTheme="minorHAnsi" w:hAnsiTheme="minorHAnsi" w:cstheme="minorHAnsi"/>
          <w:sz w:val="22"/>
          <w:szCs w:val="22"/>
        </w:rPr>
        <w:t>lit. e,</w:t>
      </w:r>
    </w:p>
    <w:p w14:paraId="283D8F20" w14:textId="0C446948" w:rsidR="00AF7315" w:rsidRPr="00AE1FF8" w:rsidRDefault="00095504" w:rsidP="00AE1FF8">
      <w:pPr>
        <w:pStyle w:val="Akapitzlist"/>
        <w:numPr>
          <w:ilvl w:val="0"/>
          <w:numId w:val="46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AE1FF8">
        <w:rPr>
          <w:rFonts w:asciiTheme="minorHAnsi" w:hAnsiTheme="minorHAnsi" w:cstheme="minorHAnsi"/>
          <w:sz w:val="22"/>
          <w:szCs w:val="22"/>
        </w:rPr>
        <w:t>po lit. k dodaje się lit. l w brzmieniu:</w:t>
      </w:r>
    </w:p>
    <w:p w14:paraId="50A88AD6" w14:textId="013D613E" w:rsidR="00095504" w:rsidRDefault="00095504" w:rsidP="00AE1FF8">
      <w:pPr>
        <w:spacing w:line="300" w:lineRule="auto"/>
        <w:ind w:left="1701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„l) realizacja innych usług i instrumentów rynku pracy ze środków PFRON,”,</w:t>
      </w:r>
    </w:p>
    <w:p w14:paraId="19CB1938" w14:textId="3AC99314" w:rsidR="00095504" w:rsidRPr="00EF5FBE" w:rsidRDefault="00EF5FBE" w:rsidP="00AE1FF8">
      <w:p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</w:t>
      </w:r>
      <w:r w:rsidR="00F26DFE" w:rsidRPr="00EF5FBE">
        <w:rPr>
          <w:rFonts w:asciiTheme="minorHAnsi" w:hAnsiTheme="minorHAnsi" w:cstheme="minorHAnsi"/>
          <w:sz w:val="22"/>
          <w:szCs w:val="22"/>
        </w:rPr>
        <w:t>po pkt 3 dodaje się pkt 3</w:t>
      </w:r>
      <w:r w:rsidR="00095504" w:rsidRPr="00EF5FBE">
        <w:rPr>
          <w:rFonts w:asciiTheme="minorHAnsi" w:hAnsiTheme="minorHAnsi" w:cstheme="minorHAnsi"/>
          <w:sz w:val="22"/>
          <w:szCs w:val="22"/>
        </w:rPr>
        <w:t>a w brzmieniu:</w:t>
      </w:r>
    </w:p>
    <w:p w14:paraId="428817C2" w14:textId="61E1CA7A" w:rsidR="00095504" w:rsidRPr="00786C2B" w:rsidRDefault="00F26DFE" w:rsidP="00AE1FF8">
      <w:p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„3</w:t>
      </w:r>
      <w:r w:rsidR="00095504" w:rsidRPr="00786C2B">
        <w:rPr>
          <w:rFonts w:asciiTheme="minorHAnsi" w:hAnsiTheme="minorHAnsi" w:cstheme="minorHAnsi"/>
          <w:sz w:val="22"/>
          <w:szCs w:val="22"/>
        </w:rPr>
        <w:t>a) planowanie podziału środków PFRON na f</w:t>
      </w:r>
      <w:r w:rsidR="002618CB">
        <w:rPr>
          <w:rFonts w:asciiTheme="minorHAnsi" w:hAnsiTheme="minorHAnsi" w:cstheme="minorHAnsi"/>
          <w:sz w:val="22"/>
          <w:szCs w:val="22"/>
        </w:rPr>
        <w:t>inansowanie poszczególnych form</w:t>
      </w:r>
      <w:r w:rsidR="00E20FA2"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="00095504" w:rsidRPr="00786C2B">
        <w:rPr>
          <w:rFonts w:asciiTheme="minorHAnsi" w:hAnsiTheme="minorHAnsi" w:cstheme="minorHAnsi"/>
          <w:sz w:val="22"/>
          <w:szCs w:val="22"/>
        </w:rPr>
        <w:t>wsparcia oraz m</w:t>
      </w:r>
      <w:r w:rsidR="00521334" w:rsidRPr="00786C2B">
        <w:rPr>
          <w:rFonts w:asciiTheme="minorHAnsi" w:hAnsiTheme="minorHAnsi" w:cstheme="minorHAnsi"/>
          <w:sz w:val="22"/>
          <w:szCs w:val="22"/>
        </w:rPr>
        <w:t>onitorowanie ich wydatkowania we współpracy z Działem Finansowo- Księgowym</w:t>
      </w:r>
      <w:r w:rsidR="002618CB">
        <w:rPr>
          <w:rFonts w:asciiTheme="minorHAnsi" w:hAnsiTheme="minorHAnsi" w:cstheme="minorHAnsi"/>
          <w:sz w:val="22"/>
          <w:szCs w:val="22"/>
        </w:rPr>
        <w:t>;</w:t>
      </w:r>
      <w:r w:rsidR="00A31171" w:rsidRPr="00786C2B">
        <w:rPr>
          <w:rFonts w:asciiTheme="minorHAnsi" w:hAnsiTheme="minorHAnsi" w:cstheme="minorHAnsi"/>
          <w:sz w:val="22"/>
          <w:szCs w:val="22"/>
        </w:rPr>
        <w:t>”;</w:t>
      </w:r>
    </w:p>
    <w:p w14:paraId="673088D1" w14:textId="77777777" w:rsidR="0006551D" w:rsidRPr="00786C2B" w:rsidRDefault="00095504" w:rsidP="002618CB">
      <w:pPr>
        <w:numPr>
          <w:ilvl w:val="1"/>
          <w:numId w:val="29"/>
        </w:numPr>
        <w:tabs>
          <w:tab w:val="clear" w:pos="928"/>
        </w:tabs>
        <w:spacing w:line="30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 § 18</w:t>
      </w:r>
      <w:r w:rsidR="00527EB9"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="0006551D" w:rsidRPr="00786C2B">
        <w:rPr>
          <w:rFonts w:asciiTheme="minorHAnsi" w:hAnsiTheme="minorHAnsi" w:cstheme="minorHAnsi"/>
          <w:sz w:val="22"/>
          <w:szCs w:val="22"/>
        </w:rPr>
        <w:t>:</w:t>
      </w:r>
    </w:p>
    <w:p w14:paraId="26C6AB14" w14:textId="5AB63FF7" w:rsidR="00AF7315" w:rsidRPr="00786C2B" w:rsidRDefault="00527EB9" w:rsidP="002618CB">
      <w:pPr>
        <w:pStyle w:val="Akapitzlist"/>
        <w:numPr>
          <w:ilvl w:val="0"/>
          <w:numId w:val="42"/>
        </w:num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po pkt </w:t>
      </w:r>
      <w:r w:rsidR="00B43803" w:rsidRPr="00786C2B">
        <w:rPr>
          <w:rFonts w:asciiTheme="minorHAnsi" w:hAnsiTheme="minorHAnsi" w:cstheme="minorHAnsi"/>
          <w:sz w:val="22"/>
          <w:szCs w:val="22"/>
        </w:rPr>
        <w:t>10 dodaje się pkt 10a i 10</w:t>
      </w:r>
      <w:r w:rsidRPr="00786C2B">
        <w:rPr>
          <w:rFonts w:asciiTheme="minorHAnsi" w:hAnsiTheme="minorHAnsi" w:cstheme="minorHAnsi"/>
          <w:sz w:val="22"/>
          <w:szCs w:val="22"/>
        </w:rPr>
        <w:t>b w brzmieniu</w:t>
      </w:r>
      <w:r w:rsidR="0006551D" w:rsidRPr="00786C2B">
        <w:rPr>
          <w:rFonts w:asciiTheme="minorHAnsi" w:hAnsiTheme="minorHAnsi" w:cstheme="minorHAnsi"/>
          <w:sz w:val="22"/>
          <w:szCs w:val="22"/>
        </w:rPr>
        <w:t>:</w:t>
      </w:r>
    </w:p>
    <w:p w14:paraId="04AE2383" w14:textId="1981B844" w:rsidR="0006551D" w:rsidRPr="00786C2B" w:rsidRDefault="00B43803" w:rsidP="002618CB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„10</w:t>
      </w:r>
      <w:r w:rsidR="00527EB9" w:rsidRPr="00786C2B">
        <w:rPr>
          <w:rFonts w:asciiTheme="minorHAnsi" w:hAnsiTheme="minorHAnsi" w:cstheme="minorHAnsi"/>
          <w:sz w:val="22"/>
          <w:szCs w:val="22"/>
        </w:rPr>
        <w:t>a)</w:t>
      </w:r>
      <w:r w:rsidR="0006551D" w:rsidRPr="00786C2B">
        <w:rPr>
          <w:rFonts w:asciiTheme="minorHAnsi" w:hAnsiTheme="minorHAnsi" w:cstheme="minorHAnsi"/>
          <w:sz w:val="22"/>
          <w:szCs w:val="22"/>
        </w:rPr>
        <w:t xml:space="preserve"> przygotowanie</w:t>
      </w:r>
      <w:r w:rsidR="002618CB">
        <w:rPr>
          <w:rFonts w:asciiTheme="minorHAnsi" w:hAnsiTheme="minorHAnsi" w:cstheme="minorHAnsi"/>
          <w:sz w:val="22"/>
          <w:szCs w:val="22"/>
        </w:rPr>
        <w:t xml:space="preserve"> projektów odpowiedzi na skargi;</w:t>
      </w:r>
    </w:p>
    <w:p w14:paraId="16A40449" w14:textId="70AB8D66" w:rsidR="00095504" w:rsidRPr="00786C2B" w:rsidRDefault="00B43803" w:rsidP="002618CB">
      <w:p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10</w:t>
      </w:r>
      <w:r w:rsidR="0006551D" w:rsidRPr="00786C2B">
        <w:rPr>
          <w:rFonts w:asciiTheme="minorHAnsi" w:hAnsiTheme="minorHAnsi" w:cstheme="minorHAnsi"/>
          <w:sz w:val="22"/>
          <w:szCs w:val="22"/>
        </w:rPr>
        <w:t>b) prowadzenie rejestru skarg i kontrola nad terminowością ich rozpatrywania,</w:t>
      </w:r>
      <w:r w:rsidR="00A31171" w:rsidRPr="00786C2B">
        <w:rPr>
          <w:rFonts w:asciiTheme="minorHAnsi" w:hAnsiTheme="minorHAnsi" w:cstheme="minorHAnsi"/>
          <w:sz w:val="22"/>
          <w:szCs w:val="22"/>
        </w:rPr>
        <w:t>”</w:t>
      </w:r>
      <w:r w:rsidR="009E481E" w:rsidRPr="00786C2B">
        <w:rPr>
          <w:rFonts w:asciiTheme="minorHAnsi" w:hAnsiTheme="minorHAnsi" w:cstheme="minorHAnsi"/>
          <w:sz w:val="22"/>
          <w:szCs w:val="22"/>
        </w:rPr>
        <w:t>,</w:t>
      </w:r>
    </w:p>
    <w:p w14:paraId="41B032C8" w14:textId="1CC0CCC9" w:rsidR="00B43803" w:rsidRPr="00786C2B" w:rsidRDefault="00B43803" w:rsidP="002618CB">
      <w:pPr>
        <w:pStyle w:val="Akapitzlist"/>
        <w:numPr>
          <w:ilvl w:val="0"/>
          <w:numId w:val="42"/>
        </w:num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uchyla się ust.</w:t>
      </w:r>
      <w:r w:rsidR="007106D1"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="009E481E" w:rsidRPr="00786C2B">
        <w:rPr>
          <w:rFonts w:asciiTheme="minorHAnsi" w:hAnsiTheme="minorHAnsi" w:cstheme="minorHAnsi"/>
          <w:sz w:val="22"/>
          <w:szCs w:val="22"/>
        </w:rPr>
        <w:t>2;</w:t>
      </w:r>
    </w:p>
    <w:p w14:paraId="03F36D28" w14:textId="06A98AB8" w:rsidR="00AF7315" w:rsidRPr="00786C2B" w:rsidRDefault="00095504" w:rsidP="002618CB">
      <w:pPr>
        <w:numPr>
          <w:ilvl w:val="1"/>
          <w:numId w:val="29"/>
        </w:numPr>
        <w:tabs>
          <w:tab w:val="clear" w:pos="928"/>
        </w:tabs>
        <w:spacing w:line="30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§ 19 otrzymuje brzmienie:</w:t>
      </w:r>
    </w:p>
    <w:p w14:paraId="313B6EC4" w14:textId="38DF6DC0" w:rsidR="00095504" w:rsidRPr="00786C2B" w:rsidRDefault="00095504" w:rsidP="002618CB">
      <w:pPr>
        <w:spacing w:line="30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„§ 19. Do zakresu działania Działu Komunikacji i Analiz należy w szczególności:</w:t>
      </w:r>
    </w:p>
    <w:p w14:paraId="1BCC8825" w14:textId="5623B161" w:rsidR="00095504" w:rsidRPr="00786C2B" w:rsidRDefault="000B1EE6" w:rsidP="002618CB">
      <w:pPr>
        <w:pStyle w:val="Akapitzlist"/>
        <w:numPr>
          <w:ilvl w:val="0"/>
          <w:numId w:val="17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</w:t>
      </w:r>
      <w:r w:rsidR="00095504" w:rsidRPr="00786C2B">
        <w:rPr>
          <w:rFonts w:asciiTheme="minorHAnsi" w:hAnsiTheme="minorHAnsi" w:cstheme="minorHAnsi"/>
          <w:sz w:val="22"/>
          <w:szCs w:val="22"/>
        </w:rPr>
        <w:t>lanowanie i podejmowanie działań informacyjnych dotyczących zadań</w:t>
      </w:r>
      <w:r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="002618CB">
        <w:rPr>
          <w:rFonts w:asciiTheme="minorHAnsi" w:hAnsiTheme="minorHAnsi" w:cstheme="minorHAnsi"/>
          <w:sz w:val="22"/>
          <w:szCs w:val="22"/>
        </w:rPr>
        <w:t>realizowanych przez Urząd;</w:t>
      </w:r>
    </w:p>
    <w:p w14:paraId="6D22F075" w14:textId="42623B33" w:rsidR="00095504" w:rsidRPr="00786C2B" w:rsidRDefault="00A31171" w:rsidP="002618CB">
      <w:pPr>
        <w:pStyle w:val="Akapitzlist"/>
        <w:numPr>
          <w:ilvl w:val="0"/>
          <w:numId w:val="17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</w:t>
      </w:r>
      <w:r w:rsidR="00972C28" w:rsidRPr="00786C2B">
        <w:rPr>
          <w:rFonts w:asciiTheme="minorHAnsi" w:hAnsiTheme="minorHAnsi" w:cstheme="minorHAnsi"/>
          <w:sz w:val="22"/>
          <w:szCs w:val="22"/>
        </w:rPr>
        <w:t>romowanie usług i instrumentów rynku pracy wśród osób bezrobotnych i poszukujących pracy, pracodawców oraz partnerów rynku pracy oraz przygotowywanie i dystry</w:t>
      </w:r>
      <w:r w:rsidR="002618CB">
        <w:rPr>
          <w:rFonts w:asciiTheme="minorHAnsi" w:hAnsiTheme="minorHAnsi" w:cstheme="minorHAnsi"/>
          <w:sz w:val="22"/>
          <w:szCs w:val="22"/>
        </w:rPr>
        <w:t>bucja materiałów w tym zakresie;</w:t>
      </w:r>
    </w:p>
    <w:p w14:paraId="2BD154FD" w14:textId="58BB92D9" w:rsidR="00095504" w:rsidRPr="00786C2B" w:rsidRDefault="00A31171" w:rsidP="002618CB">
      <w:pPr>
        <w:pStyle w:val="Akapitzlist"/>
        <w:numPr>
          <w:ilvl w:val="0"/>
          <w:numId w:val="17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</w:t>
      </w:r>
      <w:r w:rsidR="00972C28" w:rsidRPr="00786C2B">
        <w:rPr>
          <w:rFonts w:asciiTheme="minorHAnsi" w:hAnsiTheme="minorHAnsi" w:cstheme="minorHAnsi"/>
          <w:sz w:val="22"/>
          <w:szCs w:val="22"/>
        </w:rPr>
        <w:t xml:space="preserve">odejmowanie inicjatyw zmierzających do nawiązania współpracy lub partnerstwa, którego celem jest </w:t>
      </w:r>
      <w:r w:rsidR="002618CB">
        <w:rPr>
          <w:rFonts w:asciiTheme="minorHAnsi" w:hAnsiTheme="minorHAnsi" w:cstheme="minorHAnsi"/>
          <w:sz w:val="22"/>
          <w:szCs w:val="22"/>
        </w:rPr>
        <w:t>poprawa sytuacji na rynku pracy;</w:t>
      </w:r>
    </w:p>
    <w:p w14:paraId="18684601" w14:textId="4E5BFCF1" w:rsidR="00095504" w:rsidRPr="00786C2B" w:rsidRDefault="00972C28" w:rsidP="002618CB">
      <w:pPr>
        <w:pStyle w:val="Akapitzlist"/>
        <w:numPr>
          <w:ilvl w:val="0"/>
          <w:numId w:val="17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sporządzanie okresowych i bieżących sprawozdań statystycznych, monitoringów, opracowań, raportów o aktualnym stanie i strukturze bezrobocia, a także o s</w:t>
      </w:r>
      <w:r w:rsidR="002618CB">
        <w:rPr>
          <w:rFonts w:asciiTheme="minorHAnsi" w:hAnsiTheme="minorHAnsi" w:cstheme="minorHAnsi"/>
          <w:sz w:val="22"/>
          <w:szCs w:val="22"/>
        </w:rPr>
        <w:t>ytuacji na lokalnym rynku pracy;</w:t>
      </w:r>
    </w:p>
    <w:p w14:paraId="082278C7" w14:textId="6A49E8AC" w:rsidR="00095504" w:rsidRPr="00786C2B" w:rsidRDefault="00972C28" w:rsidP="002618CB">
      <w:pPr>
        <w:pStyle w:val="Akapitzlist"/>
        <w:numPr>
          <w:ilvl w:val="0"/>
          <w:numId w:val="17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sporządzanie zestawień i sprawozdań statystycznych ,opracowań, raportów </w:t>
      </w:r>
      <w:r w:rsidR="002618CB">
        <w:rPr>
          <w:rFonts w:asciiTheme="minorHAnsi" w:hAnsiTheme="minorHAnsi" w:cstheme="minorHAnsi"/>
          <w:sz w:val="22"/>
          <w:szCs w:val="22"/>
        </w:rPr>
        <w:t>dotyczących działalności Urzędu;</w:t>
      </w:r>
    </w:p>
    <w:p w14:paraId="1FBEA9D0" w14:textId="3B595B86" w:rsidR="00095504" w:rsidRPr="00786C2B" w:rsidRDefault="00972C28" w:rsidP="002618CB">
      <w:pPr>
        <w:pStyle w:val="Akapitzlist"/>
        <w:numPr>
          <w:ilvl w:val="0"/>
          <w:numId w:val="17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przygotowanie treści (z wyłączeniem zawartości merytorycznej przygotowywanej przez poszczególne działy) i publikowanie materiałów na stronie Urzędu, w Biuletynie Informacji Publicznej oraz w innych kanałach informacyjnych</w:t>
      </w:r>
      <w:r w:rsidR="002618CB">
        <w:rPr>
          <w:rFonts w:asciiTheme="minorHAnsi" w:hAnsiTheme="minorHAnsi" w:cstheme="minorHAnsi"/>
          <w:sz w:val="22"/>
          <w:szCs w:val="22"/>
        </w:rPr>
        <w:t>;</w:t>
      </w:r>
    </w:p>
    <w:p w14:paraId="1E0D0D41" w14:textId="6FCF680F" w:rsidR="00095504" w:rsidRPr="00786C2B" w:rsidRDefault="00972C28" w:rsidP="002618CB">
      <w:pPr>
        <w:pStyle w:val="Akapitzlist"/>
        <w:numPr>
          <w:ilvl w:val="0"/>
          <w:numId w:val="17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wystawiennictwo, organizow</w:t>
      </w:r>
      <w:r w:rsidR="002618CB">
        <w:rPr>
          <w:rFonts w:asciiTheme="minorHAnsi" w:hAnsiTheme="minorHAnsi" w:cstheme="minorHAnsi"/>
          <w:sz w:val="22"/>
          <w:szCs w:val="22"/>
        </w:rPr>
        <w:t>anie targów pracy i konferencji;</w:t>
      </w:r>
    </w:p>
    <w:p w14:paraId="5541E0DA" w14:textId="4E9A032D" w:rsidR="00095504" w:rsidRPr="00786C2B" w:rsidRDefault="00972C28" w:rsidP="002618CB">
      <w:pPr>
        <w:pStyle w:val="Akapitzlist"/>
        <w:numPr>
          <w:ilvl w:val="0"/>
          <w:numId w:val="17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udział w wydarzeniach związanych z rynkiem pracy, w tym przygotowywanie merytoryczne wystąpień</w:t>
      </w:r>
      <w:r w:rsidR="002618CB">
        <w:rPr>
          <w:rFonts w:asciiTheme="minorHAnsi" w:hAnsiTheme="minorHAnsi" w:cstheme="minorHAnsi"/>
          <w:sz w:val="22"/>
          <w:szCs w:val="22"/>
        </w:rPr>
        <w:t>;</w:t>
      </w:r>
    </w:p>
    <w:p w14:paraId="6861E1CC" w14:textId="439F9E63" w:rsidR="00F50F47" w:rsidRPr="00786C2B" w:rsidRDefault="00972C28" w:rsidP="002618CB">
      <w:pPr>
        <w:pStyle w:val="Akapitzlist"/>
        <w:numPr>
          <w:ilvl w:val="0"/>
          <w:numId w:val="17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inicjowanie i finansowanie badań i analiz dotyczących zatrudnienia</w:t>
      </w:r>
      <w:r w:rsidR="002618CB">
        <w:rPr>
          <w:rFonts w:asciiTheme="minorHAnsi" w:hAnsiTheme="minorHAnsi" w:cstheme="minorHAnsi"/>
          <w:sz w:val="22"/>
          <w:szCs w:val="22"/>
        </w:rPr>
        <w:t>;</w:t>
      </w:r>
    </w:p>
    <w:p w14:paraId="0E9FA0A7" w14:textId="21193673" w:rsidR="00301EA3" w:rsidRPr="00786C2B" w:rsidRDefault="00972C28" w:rsidP="002618CB">
      <w:pPr>
        <w:pStyle w:val="Akapitzlist"/>
        <w:numPr>
          <w:ilvl w:val="0"/>
          <w:numId w:val="17"/>
        </w:numPr>
        <w:spacing w:line="300" w:lineRule="auto"/>
        <w:ind w:left="1418" w:hanging="425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planowanie podziału środków finansowych przeznaczonych na działania informacyjne Urzędu oraz monitorowanie ich wykorzystania</w:t>
      </w:r>
      <w:r w:rsidR="002618CB">
        <w:rPr>
          <w:rFonts w:asciiTheme="minorHAnsi" w:hAnsiTheme="minorHAnsi" w:cstheme="minorHAnsi"/>
          <w:sz w:val="22"/>
          <w:szCs w:val="22"/>
        </w:rPr>
        <w:t>;</w:t>
      </w:r>
    </w:p>
    <w:p w14:paraId="59DDBBD7" w14:textId="0DA99247" w:rsidR="00301EA3" w:rsidRPr="00786C2B" w:rsidRDefault="00972C28" w:rsidP="002618CB">
      <w:pPr>
        <w:pStyle w:val="Akapitzlist"/>
        <w:numPr>
          <w:ilvl w:val="0"/>
          <w:numId w:val="17"/>
        </w:numPr>
        <w:spacing w:line="300" w:lineRule="auto"/>
        <w:ind w:left="1418" w:hanging="425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współpraca z komórkami organizacyjnymi Urzędu</w:t>
      </w:r>
      <w:r w:rsidR="002618CB">
        <w:rPr>
          <w:rFonts w:asciiTheme="minorHAnsi" w:hAnsiTheme="minorHAnsi" w:cstheme="minorHAnsi"/>
          <w:sz w:val="22"/>
          <w:szCs w:val="22"/>
        </w:rPr>
        <w:t>;</w:t>
      </w:r>
    </w:p>
    <w:p w14:paraId="727D56A4" w14:textId="55D8DB8D" w:rsidR="00095504" w:rsidRPr="00786C2B" w:rsidRDefault="00972C28" w:rsidP="002618CB">
      <w:pPr>
        <w:pStyle w:val="Akapitzlist"/>
        <w:numPr>
          <w:ilvl w:val="0"/>
          <w:numId w:val="17"/>
        </w:numPr>
        <w:spacing w:line="300" w:lineRule="auto"/>
        <w:ind w:left="1418" w:hanging="425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przekazywanie do archiwum zakładowego</w:t>
      </w:r>
      <w:r w:rsidR="00F26DFE"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Pr="00786C2B">
        <w:rPr>
          <w:rFonts w:asciiTheme="minorHAnsi" w:hAnsiTheme="minorHAnsi" w:cstheme="minorHAnsi"/>
          <w:sz w:val="22"/>
          <w:szCs w:val="22"/>
        </w:rPr>
        <w:t>dokumentów związanych z funkcjonowaniem działu.</w:t>
      </w:r>
      <w:r w:rsidR="00F50F47" w:rsidRPr="00786C2B">
        <w:rPr>
          <w:rFonts w:asciiTheme="minorHAnsi" w:hAnsiTheme="minorHAnsi" w:cstheme="minorHAnsi"/>
          <w:sz w:val="22"/>
          <w:szCs w:val="22"/>
        </w:rPr>
        <w:t>”;</w:t>
      </w:r>
    </w:p>
    <w:p w14:paraId="76B86A12" w14:textId="60FAE83E" w:rsidR="00AF7315" w:rsidRPr="00786C2B" w:rsidRDefault="00972C28" w:rsidP="002618CB">
      <w:pPr>
        <w:numPr>
          <w:ilvl w:val="1"/>
          <w:numId w:val="29"/>
        </w:numPr>
        <w:tabs>
          <w:tab w:val="clear" w:pos="928"/>
        </w:tabs>
        <w:spacing w:line="30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lastRenderedPageBreak/>
        <w:t>w § 21:</w:t>
      </w:r>
    </w:p>
    <w:p w14:paraId="14AC7D13" w14:textId="7E09F0A1" w:rsidR="00972C28" w:rsidRPr="00786C2B" w:rsidRDefault="00F50F47" w:rsidP="001D15E4">
      <w:pPr>
        <w:pStyle w:val="Akapitzlist"/>
        <w:numPr>
          <w:ilvl w:val="0"/>
          <w:numId w:val="18"/>
        </w:num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uchyla się pkt 8</w:t>
      </w:r>
      <w:r w:rsidR="00972C28" w:rsidRPr="00786C2B">
        <w:rPr>
          <w:rFonts w:asciiTheme="minorHAnsi" w:hAnsiTheme="minorHAnsi" w:cstheme="minorHAnsi"/>
          <w:sz w:val="22"/>
          <w:szCs w:val="22"/>
        </w:rPr>
        <w:t>,</w:t>
      </w:r>
      <w:r w:rsidRPr="00786C2B">
        <w:rPr>
          <w:rFonts w:asciiTheme="minorHAnsi" w:hAnsiTheme="minorHAnsi" w:cstheme="minorHAnsi"/>
          <w:sz w:val="22"/>
          <w:szCs w:val="22"/>
        </w:rPr>
        <w:t xml:space="preserve"> 11 i 16</w:t>
      </w:r>
      <w:r w:rsidR="00C21C59" w:rsidRPr="00786C2B">
        <w:rPr>
          <w:rFonts w:asciiTheme="minorHAnsi" w:hAnsiTheme="minorHAnsi" w:cstheme="minorHAnsi"/>
          <w:sz w:val="22"/>
          <w:szCs w:val="22"/>
        </w:rPr>
        <w:t>,</w:t>
      </w:r>
    </w:p>
    <w:p w14:paraId="29AA5F48" w14:textId="181C8B8D" w:rsidR="00F50F47" w:rsidRPr="00786C2B" w:rsidRDefault="00B752FE" w:rsidP="001D15E4">
      <w:pPr>
        <w:pStyle w:val="Akapitzlist"/>
        <w:numPr>
          <w:ilvl w:val="0"/>
          <w:numId w:val="18"/>
        </w:num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pkt 10 otrzymuje brzmienie:</w:t>
      </w:r>
    </w:p>
    <w:p w14:paraId="44FAD6BE" w14:textId="7732369F" w:rsidR="00F50F47" w:rsidRPr="00786C2B" w:rsidRDefault="00F50F47" w:rsidP="002618CB">
      <w:pPr>
        <w:pStyle w:val="Akapitzlist"/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„10) przyjmowanie interesantów zgłaszających skargi i wnioski lub kierowanie ich do wła</w:t>
      </w:r>
      <w:r w:rsidR="002618CB">
        <w:rPr>
          <w:rFonts w:asciiTheme="minorHAnsi" w:hAnsiTheme="minorHAnsi" w:cstheme="minorHAnsi"/>
          <w:sz w:val="22"/>
          <w:szCs w:val="22"/>
        </w:rPr>
        <w:t>ściwych komórek organizacyjnych;</w:t>
      </w:r>
      <w:r w:rsidRPr="00786C2B">
        <w:rPr>
          <w:rFonts w:asciiTheme="minorHAnsi" w:hAnsiTheme="minorHAnsi" w:cstheme="minorHAnsi"/>
          <w:sz w:val="22"/>
          <w:szCs w:val="22"/>
        </w:rPr>
        <w:t>”,</w:t>
      </w:r>
    </w:p>
    <w:p w14:paraId="7936D9E6" w14:textId="0B5E2E48" w:rsidR="00972C28" w:rsidRPr="00786C2B" w:rsidRDefault="00972C28" w:rsidP="001D15E4">
      <w:pPr>
        <w:pStyle w:val="Akapitzlist"/>
        <w:numPr>
          <w:ilvl w:val="0"/>
          <w:numId w:val="18"/>
        </w:num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po pkt 11 dodaje się pkt 11a w brzmieniu:</w:t>
      </w:r>
    </w:p>
    <w:p w14:paraId="37222CBD" w14:textId="2F93C056" w:rsidR="00972C28" w:rsidRPr="00786C2B" w:rsidRDefault="00972C28" w:rsidP="002618CB">
      <w:pPr>
        <w:pStyle w:val="Akapitzlist"/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„11a) planowanie podziału środ</w:t>
      </w:r>
      <w:r w:rsidR="00F50F47" w:rsidRPr="00786C2B">
        <w:rPr>
          <w:rFonts w:asciiTheme="minorHAnsi" w:hAnsiTheme="minorHAnsi" w:cstheme="minorHAnsi"/>
          <w:sz w:val="22"/>
          <w:szCs w:val="22"/>
        </w:rPr>
        <w:t>ków Funduszu Pracy i budżetu jednostki samorządu terytorialnego</w:t>
      </w:r>
      <w:r w:rsidRPr="00786C2B">
        <w:rPr>
          <w:rFonts w:asciiTheme="minorHAnsi" w:hAnsiTheme="minorHAnsi" w:cstheme="minorHAnsi"/>
          <w:sz w:val="22"/>
          <w:szCs w:val="22"/>
        </w:rPr>
        <w:t xml:space="preserve"> oraz monitorowanie ich wydatkowania</w:t>
      </w:r>
      <w:r w:rsidR="00F50F47" w:rsidRPr="00786C2B">
        <w:rPr>
          <w:rFonts w:asciiTheme="minorHAnsi" w:hAnsiTheme="minorHAnsi" w:cstheme="minorHAnsi"/>
          <w:sz w:val="22"/>
          <w:szCs w:val="22"/>
        </w:rPr>
        <w:t xml:space="preserve"> we współpracy z Działem Finansowo-Księgowym</w:t>
      </w:r>
      <w:r w:rsidR="002618CB">
        <w:rPr>
          <w:rFonts w:asciiTheme="minorHAnsi" w:hAnsiTheme="minorHAnsi" w:cstheme="minorHAnsi"/>
          <w:sz w:val="22"/>
          <w:szCs w:val="22"/>
        </w:rPr>
        <w:t>;</w:t>
      </w:r>
      <w:r w:rsidRPr="00786C2B">
        <w:rPr>
          <w:rFonts w:asciiTheme="minorHAnsi" w:hAnsiTheme="minorHAnsi" w:cstheme="minorHAnsi"/>
          <w:sz w:val="22"/>
          <w:szCs w:val="22"/>
        </w:rPr>
        <w:t>”,</w:t>
      </w:r>
    </w:p>
    <w:p w14:paraId="151305C9" w14:textId="4A894E20" w:rsidR="00972C28" w:rsidRPr="00786C2B" w:rsidRDefault="00972C28" w:rsidP="001D15E4">
      <w:pPr>
        <w:pStyle w:val="Akapitzlist"/>
        <w:numPr>
          <w:ilvl w:val="0"/>
          <w:numId w:val="18"/>
        </w:num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pkt 17 otrzymuje brzmienie:</w:t>
      </w:r>
    </w:p>
    <w:p w14:paraId="67035BFF" w14:textId="01A80341" w:rsidR="00972C28" w:rsidRPr="00786C2B" w:rsidRDefault="00972C28" w:rsidP="002618CB">
      <w:pPr>
        <w:pStyle w:val="Akapitzlist"/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„17) prowadzenie archiwum zakładowego Urzędu</w:t>
      </w:r>
      <w:r w:rsidR="002618CB">
        <w:rPr>
          <w:rFonts w:asciiTheme="minorHAnsi" w:hAnsiTheme="minorHAnsi" w:cstheme="minorHAnsi"/>
          <w:sz w:val="22"/>
          <w:szCs w:val="22"/>
        </w:rPr>
        <w:t>;</w:t>
      </w:r>
      <w:r w:rsidRPr="00786C2B">
        <w:rPr>
          <w:rFonts w:asciiTheme="minorHAnsi" w:hAnsiTheme="minorHAnsi" w:cstheme="minorHAnsi"/>
          <w:sz w:val="22"/>
          <w:szCs w:val="22"/>
        </w:rPr>
        <w:t>”</w:t>
      </w:r>
      <w:r w:rsidR="002618CB">
        <w:rPr>
          <w:rFonts w:asciiTheme="minorHAnsi" w:hAnsiTheme="minorHAnsi" w:cstheme="minorHAnsi"/>
          <w:sz w:val="22"/>
          <w:szCs w:val="22"/>
        </w:rPr>
        <w:t>;</w:t>
      </w:r>
    </w:p>
    <w:p w14:paraId="75E02D27" w14:textId="4D830E38" w:rsidR="00AF7315" w:rsidRPr="00786C2B" w:rsidRDefault="00C21C59" w:rsidP="002618CB">
      <w:pPr>
        <w:numPr>
          <w:ilvl w:val="1"/>
          <w:numId w:val="29"/>
        </w:numPr>
        <w:tabs>
          <w:tab w:val="clear" w:pos="928"/>
        </w:tabs>
        <w:spacing w:line="30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w </w:t>
      </w:r>
      <w:r w:rsidR="00CC09A9" w:rsidRPr="00786C2B">
        <w:rPr>
          <w:rFonts w:asciiTheme="minorHAnsi" w:hAnsiTheme="minorHAnsi" w:cstheme="minorHAnsi"/>
          <w:sz w:val="22"/>
          <w:szCs w:val="22"/>
        </w:rPr>
        <w:t>§ 21a:</w:t>
      </w:r>
    </w:p>
    <w:p w14:paraId="69F7D436" w14:textId="1FD48DAC" w:rsidR="00C21C59" w:rsidRPr="00786C2B" w:rsidRDefault="00C21C59" w:rsidP="002618CB">
      <w:p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a) pkt 1 otrzymuje brzmienie:</w:t>
      </w:r>
    </w:p>
    <w:p w14:paraId="158C288C" w14:textId="54BBCA7D" w:rsidR="00C21C59" w:rsidRPr="00786C2B" w:rsidRDefault="00954C46" w:rsidP="002618CB">
      <w:pPr>
        <w:pStyle w:val="Akapitzlist"/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C21C59" w:rsidRPr="00786C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1) </w:t>
      </w:r>
      <w:r w:rsidR="00C21C59" w:rsidRPr="00786C2B">
        <w:rPr>
          <w:rFonts w:asciiTheme="minorHAnsi" w:hAnsiTheme="minorHAnsi" w:cstheme="minorHAnsi"/>
          <w:sz w:val="22"/>
          <w:szCs w:val="22"/>
        </w:rPr>
        <w:t xml:space="preserve">stała współpraca i obsługa pracodawców w zakresie pośrednictwa i poradnictwa </w:t>
      </w:r>
      <w:r w:rsidR="002618CB">
        <w:rPr>
          <w:rFonts w:asciiTheme="minorHAnsi" w:hAnsiTheme="minorHAnsi" w:cstheme="minorHAnsi"/>
          <w:sz w:val="22"/>
          <w:szCs w:val="22"/>
        </w:rPr>
        <w:t>zawodowego;</w:t>
      </w:r>
      <w:r w:rsidR="00C21C59" w:rsidRPr="00786C2B">
        <w:rPr>
          <w:rFonts w:asciiTheme="minorHAnsi" w:hAnsiTheme="minorHAnsi" w:cstheme="minorHAnsi"/>
          <w:sz w:val="22"/>
          <w:szCs w:val="22"/>
        </w:rPr>
        <w:t>”,</w:t>
      </w:r>
    </w:p>
    <w:p w14:paraId="0E2FDC26" w14:textId="4B4FCC21" w:rsidR="00C21C59" w:rsidRPr="00786C2B" w:rsidRDefault="00C21C59" w:rsidP="001D15E4">
      <w:pPr>
        <w:spacing w:line="30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b) po pkt 2 dod</w:t>
      </w:r>
      <w:r w:rsidR="002618CB">
        <w:rPr>
          <w:rFonts w:asciiTheme="minorHAnsi" w:hAnsiTheme="minorHAnsi" w:cstheme="minorHAnsi"/>
          <w:sz w:val="22"/>
          <w:szCs w:val="22"/>
        </w:rPr>
        <w:t>aje się pkt 2a i 2b w brzmieniu:</w:t>
      </w:r>
    </w:p>
    <w:p w14:paraId="5B3DE3DC" w14:textId="3BCF0202" w:rsidR="00C21C59" w:rsidRPr="00786C2B" w:rsidRDefault="00C21C59" w:rsidP="002618CB">
      <w:pPr>
        <w:pStyle w:val="Akapitzlist"/>
        <w:spacing w:line="300" w:lineRule="auto"/>
        <w:ind w:left="1418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„2a) budowanie relacji i utrzymywanie bie</w:t>
      </w:r>
      <w:r w:rsidR="002618CB">
        <w:rPr>
          <w:rFonts w:asciiTheme="minorHAnsi" w:hAnsiTheme="minorHAnsi" w:cstheme="minorHAnsi"/>
          <w:sz w:val="22"/>
          <w:szCs w:val="22"/>
        </w:rPr>
        <w:t>żących kontaktów z pracodawcami;</w:t>
      </w:r>
    </w:p>
    <w:p w14:paraId="705B4A1B" w14:textId="424AB229" w:rsidR="00C21C59" w:rsidRPr="00786C2B" w:rsidRDefault="00C21C59" w:rsidP="002618CB">
      <w:pPr>
        <w:pStyle w:val="Akapitzlist"/>
        <w:spacing w:line="300" w:lineRule="auto"/>
        <w:ind w:left="1418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2b)</w:t>
      </w:r>
      <w:r w:rsidR="002618CB">
        <w:rPr>
          <w:rFonts w:asciiTheme="minorHAnsi" w:hAnsiTheme="minorHAnsi" w:cstheme="minorHAnsi"/>
          <w:sz w:val="22"/>
          <w:szCs w:val="22"/>
        </w:rPr>
        <w:t xml:space="preserve"> organizacja giełd pracy;”,</w:t>
      </w:r>
    </w:p>
    <w:p w14:paraId="4CEBE4B9" w14:textId="26950C29" w:rsidR="00954C46" w:rsidRPr="00786C2B" w:rsidRDefault="00954C46" w:rsidP="002618CB">
      <w:pPr>
        <w:pStyle w:val="Akapitzlist"/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c) uchyla się pkt 3-9;</w:t>
      </w:r>
    </w:p>
    <w:p w14:paraId="03714EB8" w14:textId="18BB6FEA" w:rsidR="007D7742" w:rsidRPr="00786C2B" w:rsidRDefault="007D7742" w:rsidP="002618CB">
      <w:pPr>
        <w:pStyle w:val="Akapitzlist"/>
        <w:numPr>
          <w:ilvl w:val="0"/>
          <w:numId w:val="33"/>
        </w:numPr>
        <w:spacing w:line="30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 § 22:</w:t>
      </w:r>
    </w:p>
    <w:p w14:paraId="12649AE1" w14:textId="3DA5A6EF" w:rsidR="007D7742" w:rsidRPr="00786C2B" w:rsidRDefault="007D7742" w:rsidP="001D15E4">
      <w:pPr>
        <w:pStyle w:val="Akapitzlist"/>
        <w:numPr>
          <w:ilvl w:val="0"/>
          <w:numId w:val="20"/>
        </w:num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po pkt 6 dodaje się pkt 7 i 8 w brzmieniu:</w:t>
      </w:r>
    </w:p>
    <w:p w14:paraId="1701FEBC" w14:textId="0F521C6D" w:rsidR="007D7742" w:rsidRPr="00786C2B" w:rsidRDefault="007D7742" w:rsidP="002618CB">
      <w:pPr>
        <w:pStyle w:val="Akapitzlist"/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„7) opracowywanie dokumentacji oraz koordynowanie działań w zakresie wdrażania i utrzyma</w:t>
      </w:r>
      <w:r w:rsidR="002618CB">
        <w:rPr>
          <w:rFonts w:asciiTheme="minorHAnsi" w:hAnsiTheme="minorHAnsi" w:cstheme="minorHAnsi"/>
          <w:sz w:val="22"/>
          <w:szCs w:val="22"/>
        </w:rPr>
        <w:t>nia Systemu Kontroli Zarządczej;</w:t>
      </w:r>
    </w:p>
    <w:p w14:paraId="6876BF89" w14:textId="7DEF68F9" w:rsidR="007D7742" w:rsidRPr="00786C2B" w:rsidRDefault="007D7742" w:rsidP="002618CB">
      <w:pPr>
        <w:pStyle w:val="Akapitzlist"/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8) współpraca z kierownikami </w:t>
      </w:r>
      <w:r w:rsidR="0043048B" w:rsidRPr="00786C2B">
        <w:rPr>
          <w:rFonts w:asciiTheme="minorHAnsi" w:hAnsiTheme="minorHAnsi" w:cstheme="minorHAnsi"/>
          <w:sz w:val="22"/>
          <w:szCs w:val="22"/>
        </w:rPr>
        <w:t xml:space="preserve">komórek organizacyjnych Urzędu </w:t>
      </w:r>
      <w:r w:rsidRPr="00786C2B">
        <w:rPr>
          <w:rFonts w:asciiTheme="minorHAnsi" w:hAnsiTheme="minorHAnsi" w:cstheme="minorHAnsi"/>
          <w:sz w:val="22"/>
          <w:szCs w:val="22"/>
        </w:rPr>
        <w:t>w zakresie przygotowywania sprawozdań, rejestrów oraz raportów dotyczących wdrażania, funkcjonowania i dos</w:t>
      </w:r>
      <w:r w:rsidR="00A31171" w:rsidRPr="00786C2B">
        <w:rPr>
          <w:rFonts w:asciiTheme="minorHAnsi" w:hAnsiTheme="minorHAnsi" w:cstheme="minorHAnsi"/>
          <w:sz w:val="22"/>
          <w:szCs w:val="22"/>
        </w:rPr>
        <w:t>konalenia Systemu Kontroli Zarzą</w:t>
      </w:r>
      <w:r w:rsidRPr="00786C2B">
        <w:rPr>
          <w:rFonts w:asciiTheme="minorHAnsi" w:hAnsiTheme="minorHAnsi" w:cstheme="minorHAnsi"/>
          <w:sz w:val="22"/>
          <w:szCs w:val="22"/>
        </w:rPr>
        <w:t>dczej.”;</w:t>
      </w:r>
    </w:p>
    <w:p w14:paraId="6CF68A11" w14:textId="69C121E5" w:rsidR="00AF7315" w:rsidRPr="00786C2B" w:rsidRDefault="00972C28" w:rsidP="002618CB">
      <w:pPr>
        <w:pStyle w:val="Akapitzlist"/>
        <w:numPr>
          <w:ilvl w:val="0"/>
          <w:numId w:val="33"/>
        </w:numPr>
        <w:spacing w:line="30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 §</w:t>
      </w:r>
      <w:r w:rsidR="007D7742" w:rsidRPr="00786C2B">
        <w:rPr>
          <w:rFonts w:asciiTheme="minorHAnsi" w:hAnsiTheme="minorHAnsi" w:cstheme="minorHAnsi"/>
          <w:sz w:val="22"/>
          <w:szCs w:val="22"/>
        </w:rPr>
        <w:t xml:space="preserve"> 23 otrzymuje brzmienie:</w:t>
      </w:r>
    </w:p>
    <w:p w14:paraId="371685D5" w14:textId="02A6E65F" w:rsidR="007D7742" w:rsidRPr="002618CB" w:rsidRDefault="007D7742" w:rsidP="005F5916">
      <w:pPr>
        <w:pStyle w:val="Akapitzlist"/>
        <w:numPr>
          <w:ilvl w:val="0"/>
          <w:numId w:val="19"/>
        </w:num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2618CB">
        <w:rPr>
          <w:rFonts w:asciiTheme="minorHAnsi" w:hAnsiTheme="minorHAnsi" w:cstheme="minorHAnsi"/>
          <w:sz w:val="22"/>
          <w:szCs w:val="22"/>
        </w:rPr>
        <w:t>„§23. Do zakresu działania Działu Zarządzania Zasobami Ludzkimi należy w szczególności;”,</w:t>
      </w:r>
    </w:p>
    <w:p w14:paraId="346AA689" w14:textId="7BB6B2B0" w:rsidR="007D7742" w:rsidRPr="00786C2B" w:rsidRDefault="00C21C59" w:rsidP="001D15E4">
      <w:pPr>
        <w:pStyle w:val="Akapitzlist"/>
        <w:numPr>
          <w:ilvl w:val="0"/>
          <w:numId w:val="19"/>
        </w:num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</w:t>
      </w:r>
      <w:r w:rsidR="000D64E2" w:rsidRPr="00786C2B">
        <w:rPr>
          <w:rFonts w:asciiTheme="minorHAnsi" w:hAnsiTheme="minorHAnsi" w:cstheme="minorHAnsi"/>
          <w:sz w:val="22"/>
          <w:szCs w:val="22"/>
        </w:rPr>
        <w:t xml:space="preserve">kt 7 </w:t>
      </w:r>
      <w:r w:rsidR="00BE6192" w:rsidRPr="00786C2B">
        <w:rPr>
          <w:rFonts w:asciiTheme="minorHAnsi" w:hAnsiTheme="minorHAnsi" w:cstheme="minorHAnsi"/>
          <w:sz w:val="22"/>
          <w:szCs w:val="22"/>
        </w:rPr>
        <w:t>otrzymuje</w:t>
      </w:r>
      <w:r w:rsidR="007D7742" w:rsidRPr="00786C2B">
        <w:rPr>
          <w:rFonts w:asciiTheme="minorHAnsi" w:hAnsiTheme="minorHAnsi" w:cstheme="minorHAnsi"/>
          <w:sz w:val="22"/>
          <w:szCs w:val="22"/>
        </w:rPr>
        <w:t xml:space="preserve"> brzmienie:</w:t>
      </w:r>
    </w:p>
    <w:p w14:paraId="3E6B9F72" w14:textId="10103EDE" w:rsidR="007D7742" w:rsidRPr="00786C2B" w:rsidRDefault="007D7742" w:rsidP="002618CB">
      <w:pPr>
        <w:pStyle w:val="Akapitzlist"/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„7) </w:t>
      </w:r>
      <w:r w:rsidR="001C3D00" w:rsidRPr="00786C2B">
        <w:rPr>
          <w:rFonts w:asciiTheme="minorHAnsi" w:hAnsiTheme="minorHAnsi" w:cstheme="minorHAnsi"/>
          <w:sz w:val="22"/>
          <w:szCs w:val="22"/>
        </w:rPr>
        <w:t xml:space="preserve">planowanie, organizacja szkoleń i dokształcania pracowników </w:t>
      </w:r>
      <w:r w:rsidR="00BE6192" w:rsidRPr="00786C2B">
        <w:rPr>
          <w:rFonts w:asciiTheme="minorHAnsi" w:hAnsiTheme="minorHAnsi" w:cstheme="minorHAnsi"/>
          <w:sz w:val="22"/>
          <w:szCs w:val="22"/>
        </w:rPr>
        <w:t>Urzędu</w:t>
      </w:r>
      <w:r w:rsidR="002618CB">
        <w:rPr>
          <w:rFonts w:asciiTheme="minorHAnsi" w:hAnsiTheme="minorHAnsi" w:cstheme="minorHAnsi"/>
          <w:sz w:val="22"/>
          <w:szCs w:val="22"/>
        </w:rPr>
        <w:t>;</w:t>
      </w:r>
      <w:r w:rsidR="00BE6192" w:rsidRPr="00786C2B">
        <w:rPr>
          <w:rFonts w:asciiTheme="minorHAnsi" w:hAnsiTheme="minorHAnsi" w:cstheme="minorHAnsi"/>
          <w:sz w:val="22"/>
          <w:szCs w:val="22"/>
        </w:rPr>
        <w:t>”,</w:t>
      </w:r>
    </w:p>
    <w:p w14:paraId="27D55247" w14:textId="6CC0FB66" w:rsidR="007D7742" w:rsidRPr="00786C2B" w:rsidRDefault="00BE6192" w:rsidP="001D15E4">
      <w:pPr>
        <w:pStyle w:val="Akapitzlist"/>
        <w:numPr>
          <w:ilvl w:val="0"/>
          <w:numId w:val="19"/>
        </w:numPr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</w:t>
      </w:r>
      <w:r w:rsidR="007D7742" w:rsidRPr="00786C2B">
        <w:rPr>
          <w:rFonts w:asciiTheme="minorHAnsi" w:hAnsiTheme="minorHAnsi" w:cstheme="minorHAnsi"/>
          <w:sz w:val="22"/>
          <w:szCs w:val="22"/>
        </w:rPr>
        <w:t>o pkt 9 dodaje się pkt 10</w:t>
      </w:r>
      <w:r w:rsidR="002618CB">
        <w:rPr>
          <w:rFonts w:asciiTheme="minorHAnsi" w:hAnsiTheme="minorHAnsi" w:cstheme="minorHAnsi"/>
          <w:sz w:val="22"/>
          <w:szCs w:val="22"/>
        </w:rPr>
        <w:t>–</w:t>
      </w:r>
      <w:r w:rsidR="007D7742" w:rsidRPr="00786C2B">
        <w:rPr>
          <w:rFonts w:asciiTheme="minorHAnsi" w:hAnsiTheme="minorHAnsi" w:cstheme="minorHAnsi"/>
          <w:sz w:val="22"/>
          <w:szCs w:val="22"/>
        </w:rPr>
        <w:t>12 w brzmieniu:</w:t>
      </w:r>
    </w:p>
    <w:p w14:paraId="734D5743" w14:textId="407D21E0" w:rsidR="007D7742" w:rsidRPr="00786C2B" w:rsidRDefault="007D7742" w:rsidP="002618CB">
      <w:pPr>
        <w:pStyle w:val="Akapitzlist"/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„10) koordynowanie polityki przeciwdział</w:t>
      </w:r>
      <w:r w:rsidR="002618CB">
        <w:rPr>
          <w:rFonts w:asciiTheme="minorHAnsi" w:hAnsiTheme="minorHAnsi" w:cstheme="minorHAnsi"/>
          <w:sz w:val="22"/>
          <w:szCs w:val="22"/>
        </w:rPr>
        <w:t xml:space="preserve">ania </w:t>
      </w:r>
      <w:proofErr w:type="spellStart"/>
      <w:r w:rsidR="002618CB">
        <w:rPr>
          <w:rFonts w:asciiTheme="minorHAnsi" w:hAnsiTheme="minorHAnsi" w:cstheme="minorHAnsi"/>
          <w:sz w:val="22"/>
          <w:szCs w:val="22"/>
        </w:rPr>
        <w:t>mobbingowi</w:t>
      </w:r>
      <w:proofErr w:type="spellEnd"/>
      <w:r w:rsidR="002618CB">
        <w:rPr>
          <w:rFonts w:asciiTheme="minorHAnsi" w:hAnsiTheme="minorHAnsi" w:cstheme="minorHAnsi"/>
          <w:sz w:val="22"/>
          <w:szCs w:val="22"/>
        </w:rPr>
        <w:t xml:space="preserve"> i dyskryminacji;</w:t>
      </w:r>
    </w:p>
    <w:p w14:paraId="6EEEA6CA" w14:textId="20ED30CA" w:rsidR="007D7742" w:rsidRPr="00786C2B" w:rsidRDefault="007D7742" w:rsidP="002618CB">
      <w:pPr>
        <w:pStyle w:val="Akapitzlist"/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11) organizowanie i przeprowadzanie n</w:t>
      </w:r>
      <w:r w:rsidR="002618CB">
        <w:rPr>
          <w:rFonts w:asciiTheme="minorHAnsi" w:hAnsiTheme="minorHAnsi" w:cstheme="minorHAnsi"/>
          <w:sz w:val="22"/>
          <w:szCs w:val="22"/>
        </w:rPr>
        <w:t>aboru na wolne stanowiska pracy;</w:t>
      </w:r>
    </w:p>
    <w:p w14:paraId="197B0C3F" w14:textId="625106DA" w:rsidR="007D7742" w:rsidRPr="00786C2B" w:rsidRDefault="007D7742" w:rsidP="002618CB">
      <w:pPr>
        <w:pStyle w:val="Akapitzlist"/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12) planowanie i monitorowanie limitu środków przeznaczonych na wynagrodzenia i pochodne od wynagrodzeń</w:t>
      </w:r>
      <w:r w:rsidR="00BE6192" w:rsidRPr="00786C2B">
        <w:rPr>
          <w:rFonts w:asciiTheme="minorHAnsi" w:hAnsiTheme="minorHAnsi" w:cstheme="minorHAnsi"/>
          <w:sz w:val="22"/>
          <w:szCs w:val="22"/>
        </w:rPr>
        <w:t xml:space="preserve"> we współpracy z Działem Finansowo-Księgowym</w:t>
      </w:r>
      <w:r w:rsidR="002618CB">
        <w:rPr>
          <w:rFonts w:asciiTheme="minorHAnsi" w:hAnsiTheme="minorHAnsi" w:cstheme="minorHAnsi"/>
          <w:sz w:val="22"/>
          <w:szCs w:val="22"/>
        </w:rPr>
        <w:t>.”;</w:t>
      </w:r>
    </w:p>
    <w:p w14:paraId="431F13D0" w14:textId="77777777" w:rsidR="002618CB" w:rsidRDefault="00997884" w:rsidP="002618CB">
      <w:pPr>
        <w:pStyle w:val="Akapitzlist"/>
        <w:numPr>
          <w:ilvl w:val="0"/>
          <w:numId w:val="35"/>
        </w:numPr>
        <w:spacing w:line="300" w:lineRule="auto"/>
        <w:ind w:left="851" w:hanging="425"/>
        <w:rPr>
          <w:rFonts w:asciiTheme="minorHAnsi" w:hAnsiTheme="minorHAnsi" w:cstheme="minorHAnsi"/>
          <w:b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§ 23b.</w:t>
      </w:r>
      <w:r w:rsidR="00706FB3" w:rsidRPr="00786C2B">
        <w:rPr>
          <w:rFonts w:asciiTheme="minorHAnsi" w:hAnsiTheme="minorHAnsi" w:cstheme="minorHAnsi"/>
          <w:sz w:val="22"/>
          <w:szCs w:val="22"/>
        </w:rPr>
        <w:t xml:space="preserve"> otrzymuje brzmienie</w:t>
      </w:r>
      <w:r w:rsidR="00706FB3" w:rsidRPr="00786C2B">
        <w:rPr>
          <w:rFonts w:asciiTheme="minorHAnsi" w:hAnsiTheme="minorHAnsi" w:cstheme="minorHAnsi"/>
          <w:b/>
          <w:sz w:val="22"/>
          <w:szCs w:val="22"/>
        </w:rPr>
        <w:t>:</w:t>
      </w:r>
    </w:p>
    <w:p w14:paraId="315BB398" w14:textId="07583CBA" w:rsidR="00997884" w:rsidRPr="002618CB" w:rsidRDefault="00CC09A9" w:rsidP="002618CB">
      <w:pPr>
        <w:spacing w:line="300" w:lineRule="auto"/>
        <w:ind w:left="851"/>
        <w:rPr>
          <w:rFonts w:asciiTheme="minorHAnsi" w:hAnsiTheme="minorHAnsi" w:cstheme="minorHAnsi"/>
          <w:b/>
          <w:sz w:val="22"/>
          <w:szCs w:val="22"/>
        </w:rPr>
      </w:pPr>
      <w:r w:rsidRPr="002618CB">
        <w:rPr>
          <w:rFonts w:asciiTheme="minorHAnsi" w:hAnsiTheme="minorHAnsi" w:cstheme="minorHAnsi"/>
          <w:sz w:val="22"/>
          <w:szCs w:val="22"/>
        </w:rPr>
        <w:t>„</w:t>
      </w:r>
      <w:r w:rsidR="00706FB3" w:rsidRPr="002618CB">
        <w:rPr>
          <w:rFonts w:asciiTheme="minorHAnsi" w:hAnsiTheme="minorHAnsi" w:cstheme="minorHAnsi"/>
          <w:sz w:val="22"/>
          <w:szCs w:val="22"/>
        </w:rPr>
        <w:t xml:space="preserve">§ 23b. </w:t>
      </w:r>
      <w:r w:rsidR="00997884" w:rsidRPr="002618CB">
        <w:rPr>
          <w:rFonts w:asciiTheme="minorHAnsi" w:hAnsiTheme="minorHAnsi" w:cstheme="minorHAnsi"/>
          <w:sz w:val="22"/>
          <w:szCs w:val="22"/>
        </w:rPr>
        <w:t>Do zakresu działania</w:t>
      </w:r>
      <w:r w:rsidR="00997884" w:rsidRPr="002618CB">
        <w:rPr>
          <w:rFonts w:asciiTheme="minorHAnsi" w:hAnsiTheme="minorHAnsi" w:cstheme="minorHAnsi"/>
          <w:color w:val="000000"/>
          <w:sz w:val="22"/>
          <w:szCs w:val="22"/>
        </w:rPr>
        <w:t xml:space="preserve"> Działu IT</w:t>
      </w:r>
      <w:r w:rsidR="00997884" w:rsidRPr="002618C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97884" w:rsidRPr="002618CB">
        <w:rPr>
          <w:rFonts w:asciiTheme="minorHAnsi" w:hAnsiTheme="minorHAnsi" w:cstheme="minorHAnsi"/>
          <w:color w:val="000000"/>
          <w:sz w:val="22"/>
          <w:szCs w:val="22"/>
        </w:rPr>
        <w:t>należy w szczególności</w:t>
      </w:r>
      <w:r w:rsidR="002618CB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706FB3" w:rsidRPr="002618CB">
        <w:rPr>
          <w:rFonts w:asciiTheme="minorHAnsi" w:hAnsiTheme="minorHAnsi" w:cstheme="minorHAnsi"/>
          <w:color w:val="000000"/>
          <w:sz w:val="22"/>
          <w:szCs w:val="22"/>
        </w:rPr>
        <w:t>”</w:t>
      </w:r>
      <w:r w:rsidR="002618CB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90F281A" w14:textId="7BD0AAFE" w:rsidR="003B71C6" w:rsidRPr="00786C2B" w:rsidRDefault="00BE6192" w:rsidP="002618CB">
      <w:pPr>
        <w:pStyle w:val="Akapitzlist"/>
        <w:numPr>
          <w:ilvl w:val="0"/>
          <w:numId w:val="35"/>
        </w:numPr>
        <w:spacing w:line="30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</w:t>
      </w:r>
      <w:r w:rsidR="003B71C6" w:rsidRPr="00786C2B">
        <w:rPr>
          <w:rFonts w:asciiTheme="minorHAnsi" w:hAnsiTheme="minorHAnsi" w:cstheme="minorHAnsi"/>
          <w:sz w:val="22"/>
          <w:szCs w:val="22"/>
        </w:rPr>
        <w:t>o § 24 dodaje się § 24a</w:t>
      </w:r>
      <w:r w:rsidR="000D64E2" w:rsidRPr="00786C2B">
        <w:rPr>
          <w:rFonts w:asciiTheme="minorHAnsi" w:hAnsiTheme="minorHAnsi" w:cstheme="minorHAnsi"/>
          <w:sz w:val="22"/>
          <w:szCs w:val="22"/>
        </w:rPr>
        <w:t>-</w:t>
      </w:r>
      <w:r w:rsidR="000D64E2" w:rsidRPr="00786C2B">
        <w:rPr>
          <w:rFonts w:asciiTheme="minorHAnsi" w:hAnsiTheme="minorHAnsi" w:cstheme="minorHAnsi"/>
          <w:color w:val="000000" w:themeColor="text1"/>
          <w:sz w:val="22"/>
          <w:szCs w:val="22"/>
        </w:rPr>
        <w:t>§ 24c</w:t>
      </w:r>
      <w:r w:rsidR="000D64E2"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="003B71C6" w:rsidRPr="00786C2B">
        <w:rPr>
          <w:rFonts w:asciiTheme="minorHAnsi" w:hAnsiTheme="minorHAnsi" w:cstheme="minorHAnsi"/>
          <w:sz w:val="22"/>
          <w:szCs w:val="22"/>
        </w:rPr>
        <w:t>w brzmieniu:</w:t>
      </w:r>
    </w:p>
    <w:p w14:paraId="2D72012F" w14:textId="165A9A03" w:rsidR="003B71C6" w:rsidRPr="00786C2B" w:rsidRDefault="00BE6192" w:rsidP="002618CB">
      <w:pPr>
        <w:spacing w:line="30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</w:t>
      </w:r>
      <w:r w:rsidR="00D417EA" w:rsidRPr="00786C2B">
        <w:rPr>
          <w:rFonts w:asciiTheme="minorHAnsi" w:hAnsiTheme="minorHAnsi" w:cstheme="minorHAnsi"/>
          <w:sz w:val="22"/>
          <w:szCs w:val="22"/>
        </w:rPr>
        <w:t>§</w:t>
      </w:r>
      <w:r w:rsidR="002618CB">
        <w:rPr>
          <w:rFonts w:asciiTheme="minorHAnsi" w:hAnsiTheme="minorHAnsi" w:cstheme="minorHAnsi"/>
          <w:sz w:val="22"/>
          <w:szCs w:val="22"/>
        </w:rPr>
        <w:t xml:space="preserve"> </w:t>
      </w:r>
      <w:r w:rsidRPr="00786C2B">
        <w:rPr>
          <w:rFonts w:asciiTheme="minorHAnsi" w:hAnsiTheme="minorHAnsi" w:cstheme="minorHAnsi"/>
          <w:sz w:val="22"/>
          <w:szCs w:val="22"/>
        </w:rPr>
        <w:t>24a</w:t>
      </w:r>
      <w:r w:rsidR="003B71C6" w:rsidRPr="00786C2B">
        <w:rPr>
          <w:rFonts w:asciiTheme="minorHAnsi" w:hAnsiTheme="minorHAnsi" w:cstheme="minorHAnsi"/>
          <w:sz w:val="22"/>
          <w:szCs w:val="22"/>
        </w:rPr>
        <w:t xml:space="preserve">. Do zakresu działania </w:t>
      </w:r>
      <w:r w:rsidR="00204A67" w:rsidRPr="00786C2B">
        <w:rPr>
          <w:rFonts w:asciiTheme="minorHAnsi" w:hAnsiTheme="minorHAnsi" w:cstheme="minorHAnsi"/>
          <w:sz w:val="22"/>
          <w:szCs w:val="22"/>
        </w:rPr>
        <w:t xml:space="preserve">Działu </w:t>
      </w:r>
      <w:r w:rsidR="0030213A" w:rsidRPr="00786C2B">
        <w:rPr>
          <w:rFonts w:asciiTheme="minorHAnsi" w:hAnsiTheme="minorHAnsi" w:cstheme="minorHAnsi"/>
          <w:sz w:val="22"/>
          <w:szCs w:val="22"/>
        </w:rPr>
        <w:t>Obsługi Pracodawców Zatrudniających Cudzoziemców</w:t>
      </w:r>
      <w:r w:rsidR="003B71C6" w:rsidRPr="00786C2B">
        <w:rPr>
          <w:rFonts w:asciiTheme="minorHAnsi" w:hAnsiTheme="minorHAnsi" w:cstheme="minorHAnsi"/>
          <w:sz w:val="22"/>
          <w:szCs w:val="22"/>
        </w:rPr>
        <w:t xml:space="preserve"> należy w szczególności:</w:t>
      </w:r>
    </w:p>
    <w:p w14:paraId="09A42226" w14:textId="755450DA" w:rsidR="003B71C6" w:rsidRPr="00786C2B" w:rsidRDefault="003B71C6" w:rsidP="002618CB">
      <w:pPr>
        <w:pStyle w:val="Akapitzlist"/>
        <w:numPr>
          <w:ilvl w:val="0"/>
          <w:numId w:val="21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lastRenderedPageBreak/>
        <w:t>wydawanie decyzji, postanowień i zaświadczeń w trybie przepisów kodeksu postępowania administracyjnego, w zakresie upoważnień udzi</w:t>
      </w:r>
      <w:r w:rsidR="002618CB">
        <w:rPr>
          <w:rFonts w:asciiTheme="minorHAnsi" w:hAnsiTheme="minorHAnsi" w:cstheme="minorHAnsi"/>
          <w:sz w:val="22"/>
          <w:szCs w:val="22"/>
        </w:rPr>
        <w:t>elonych przez Prezydenta Miasta;</w:t>
      </w:r>
    </w:p>
    <w:p w14:paraId="78BEB683" w14:textId="15FD0956" w:rsidR="003B71C6" w:rsidRPr="00786C2B" w:rsidRDefault="003B71C6" w:rsidP="002618CB">
      <w:pPr>
        <w:pStyle w:val="Akapitzlist"/>
        <w:numPr>
          <w:ilvl w:val="0"/>
          <w:numId w:val="21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prowadzenie rejestrów dotyczących postępowań oraz wydanych rozstrzygnięć w przedmiocie </w:t>
      </w:r>
      <w:r w:rsidR="00CC09A9" w:rsidRPr="00786C2B">
        <w:rPr>
          <w:rFonts w:asciiTheme="minorHAnsi" w:hAnsiTheme="minorHAnsi" w:cstheme="minorHAnsi"/>
          <w:sz w:val="22"/>
          <w:szCs w:val="22"/>
        </w:rPr>
        <w:t xml:space="preserve">wykonywania </w:t>
      </w:r>
      <w:r w:rsidRPr="00786C2B">
        <w:rPr>
          <w:rFonts w:asciiTheme="minorHAnsi" w:hAnsiTheme="minorHAnsi" w:cstheme="minorHAnsi"/>
          <w:sz w:val="22"/>
          <w:szCs w:val="22"/>
        </w:rPr>
        <w:t xml:space="preserve">pracy </w:t>
      </w:r>
      <w:r w:rsidR="00CC09A9" w:rsidRPr="00786C2B">
        <w:rPr>
          <w:rFonts w:asciiTheme="minorHAnsi" w:hAnsiTheme="minorHAnsi" w:cstheme="minorHAnsi"/>
          <w:sz w:val="22"/>
          <w:szCs w:val="22"/>
        </w:rPr>
        <w:t xml:space="preserve">przez </w:t>
      </w:r>
      <w:r w:rsidR="002618CB">
        <w:rPr>
          <w:rFonts w:asciiTheme="minorHAnsi" w:hAnsiTheme="minorHAnsi" w:cstheme="minorHAnsi"/>
          <w:sz w:val="22"/>
          <w:szCs w:val="22"/>
        </w:rPr>
        <w:t>cudzoziemców;</w:t>
      </w:r>
    </w:p>
    <w:p w14:paraId="476CADF6" w14:textId="67CB6E39" w:rsidR="003B71C6" w:rsidRPr="00786C2B" w:rsidRDefault="003B71C6" w:rsidP="002618CB">
      <w:pPr>
        <w:pStyle w:val="Akapitzlist"/>
        <w:numPr>
          <w:ilvl w:val="0"/>
          <w:numId w:val="21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współpraca z pracodawcami w zakresie</w:t>
      </w:r>
      <w:r w:rsidR="002618CB">
        <w:rPr>
          <w:rFonts w:asciiTheme="minorHAnsi" w:hAnsiTheme="minorHAnsi" w:cstheme="minorHAnsi"/>
          <w:sz w:val="22"/>
          <w:szCs w:val="22"/>
        </w:rPr>
        <w:t xml:space="preserve"> legalizacji pracy cudzoziemców;</w:t>
      </w:r>
    </w:p>
    <w:p w14:paraId="2F5A7F46" w14:textId="7C47BA7A" w:rsidR="003B71C6" w:rsidRPr="00786C2B" w:rsidRDefault="003B71C6" w:rsidP="002618CB">
      <w:pPr>
        <w:pStyle w:val="Akapitzlist"/>
        <w:numPr>
          <w:ilvl w:val="0"/>
          <w:numId w:val="21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przyjęcie i upowszechnianie oferty pracy zgłoszonej w celu uzyskania informacji starosty na temat możliwości zaspokojenia potrzeb kadrowych pracodawcy w oparciu o rejestry bez</w:t>
      </w:r>
      <w:r w:rsidR="002618CB">
        <w:rPr>
          <w:rFonts w:asciiTheme="minorHAnsi" w:hAnsiTheme="minorHAnsi" w:cstheme="minorHAnsi"/>
          <w:sz w:val="22"/>
          <w:szCs w:val="22"/>
        </w:rPr>
        <w:t>robotnych i poszukujących pracy;</w:t>
      </w:r>
    </w:p>
    <w:p w14:paraId="3DD17027" w14:textId="78364A56" w:rsidR="003B71C6" w:rsidRPr="00786C2B" w:rsidRDefault="003B71C6" w:rsidP="002618CB">
      <w:pPr>
        <w:pStyle w:val="Akapitzlist"/>
        <w:numPr>
          <w:ilvl w:val="0"/>
          <w:numId w:val="21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analiza rejestrów bezrobotnych i poszukujących pracy w celu ustalenia możliwości zaspokojenia potrzeb kadrowych pracodawcy określonych w zgłoszonej ofercie pracy oraz wydanie na te</w:t>
      </w:r>
      <w:r w:rsidR="002618CB">
        <w:rPr>
          <w:rFonts w:asciiTheme="minorHAnsi" w:hAnsiTheme="minorHAnsi" w:cstheme="minorHAnsi"/>
          <w:sz w:val="22"/>
          <w:szCs w:val="22"/>
        </w:rPr>
        <w:t>j podstawie informacji starosty;</w:t>
      </w:r>
    </w:p>
    <w:p w14:paraId="26C86C33" w14:textId="39D8F515" w:rsidR="003B71C6" w:rsidRPr="00786C2B" w:rsidRDefault="003B71C6" w:rsidP="002618CB">
      <w:pPr>
        <w:pStyle w:val="Akapitzlist"/>
        <w:numPr>
          <w:ilvl w:val="0"/>
          <w:numId w:val="21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współpraca z organami skarbowymi, kontroli legalności pracy i pobytu cudzoziemców oraz innymi organami samorządowymi, rządowymi, organizacjami pozarządowymi w</w:t>
      </w:r>
      <w:r w:rsidR="002618CB">
        <w:rPr>
          <w:rFonts w:asciiTheme="minorHAnsi" w:hAnsiTheme="minorHAnsi" w:cstheme="minorHAnsi"/>
          <w:sz w:val="22"/>
          <w:szCs w:val="22"/>
        </w:rPr>
        <w:t> zakresie funkcjonowania działu;</w:t>
      </w:r>
    </w:p>
    <w:p w14:paraId="71EBA6CF" w14:textId="5AF111EF" w:rsidR="003B71C6" w:rsidRPr="00786C2B" w:rsidRDefault="003B71C6" w:rsidP="002618CB">
      <w:pPr>
        <w:pStyle w:val="Akapitzlist"/>
        <w:numPr>
          <w:ilvl w:val="0"/>
          <w:numId w:val="21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udzielanie odpowiedzi na zapytania i wnioski</w:t>
      </w:r>
      <w:r w:rsidR="002618CB">
        <w:rPr>
          <w:rFonts w:asciiTheme="minorHAnsi" w:hAnsiTheme="minorHAnsi" w:cstheme="minorHAnsi"/>
          <w:sz w:val="22"/>
          <w:szCs w:val="22"/>
        </w:rPr>
        <w:t xml:space="preserve"> w ramach funkcjonowania działu;</w:t>
      </w:r>
    </w:p>
    <w:p w14:paraId="786B3B92" w14:textId="13EC436B" w:rsidR="003B71C6" w:rsidRPr="00786C2B" w:rsidRDefault="00BE6192" w:rsidP="002618CB">
      <w:pPr>
        <w:pStyle w:val="Akapitzlist"/>
        <w:numPr>
          <w:ilvl w:val="0"/>
          <w:numId w:val="21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</w:t>
      </w:r>
      <w:r w:rsidR="003B71C6" w:rsidRPr="00786C2B">
        <w:rPr>
          <w:rFonts w:asciiTheme="minorHAnsi" w:hAnsiTheme="minorHAnsi" w:cstheme="minorHAnsi"/>
          <w:sz w:val="22"/>
          <w:szCs w:val="22"/>
        </w:rPr>
        <w:t>spółpraca z innymi k</w:t>
      </w:r>
      <w:r w:rsidR="002618CB">
        <w:rPr>
          <w:rFonts w:asciiTheme="minorHAnsi" w:hAnsiTheme="minorHAnsi" w:cstheme="minorHAnsi"/>
          <w:sz w:val="22"/>
          <w:szCs w:val="22"/>
        </w:rPr>
        <w:t>omórkami organizacyjnymi Urzędu;</w:t>
      </w:r>
    </w:p>
    <w:p w14:paraId="44D9514A" w14:textId="7520702C" w:rsidR="003B71C6" w:rsidRPr="002618CB" w:rsidRDefault="00BE6192" w:rsidP="002618CB">
      <w:pPr>
        <w:pStyle w:val="Akapitzlist"/>
        <w:numPr>
          <w:ilvl w:val="0"/>
          <w:numId w:val="21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2618CB">
        <w:rPr>
          <w:rFonts w:asciiTheme="minorHAnsi" w:hAnsiTheme="minorHAnsi" w:cstheme="minorHAnsi"/>
          <w:sz w:val="22"/>
          <w:szCs w:val="22"/>
        </w:rPr>
        <w:t>p</w:t>
      </w:r>
      <w:r w:rsidR="003B71C6" w:rsidRPr="002618CB">
        <w:rPr>
          <w:rFonts w:asciiTheme="minorHAnsi" w:hAnsiTheme="minorHAnsi" w:cstheme="minorHAnsi"/>
          <w:sz w:val="22"/>
          <w:szCs w:val="22"/>
        </w:rPr>
        <w:t>rzekazywanie do archiwum zakładowego dokumentów związanych z funkcjonowaniem działu</w:t>
      </w:r>
      <w:r w:rsidRPr="002618CB">
        <w:rPr>
          <w:rFonts w:asciiTheme="minorHAnsi" w:hAnsiTheme="minorHAnsi" w:cstheme="minorHAnsi"/>
          <w:sz w:val="22"/>
          <w:szCs w:val="22"/>
        </w:rPr>
        <w:t>.</w:t>
      </w:r>
    </w:p>
    <w:p w14:paraId="7CC52A42" w14:textId="51A05F0A" w:rsidR="003B71C6" w:rsidRPr="00786C2B" w:rsidRDefault="00D417EA" w:rsidP="002618CB">
      <w:pPr>
        <w:spacing w:line="30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§</w:t>
      </w:r>
      <w:r w:rsidR="00F94A3F"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="00204A67" w:rsidRPr="00786C2B">
        <w:rPr>
          <w:rFonts w:asciiTheme="minorHAnsi" w:hAnsiTheme="minorHAnsi" w:cstheme="minorHAnsi"/>
          <w:sz w:val="22"/>
          <w:szCs w:val="22"/>
        </w:rPr>
        <w:t>24b</w:t>
      </w:r>
      <w:r w:rsidR="003B71C6" w:rsidRPr="00786C2B">
        <w:rPr>
          <w:rFonts w:asciiTheme="minorHAnsi" w:hAnsiTheme="minorHAnsi" w:cstheme="minorHAnsi"/>
          <w:sz w:val="22"/>
          <w:szCs w:val="22"/>
        </w:rPr>
        <w:t xml:space="preserve">. Do </w:t>
      </w:r>
      <w:r w:rsidR="00204A67" w:rsidRPr="00786C2B">
        <w:rPr>
          <w:rFonts w:asciiTheme="minorHAnsi" w:hAnsiTheme="minorHAnsi" w:cstheme="minorHAnsi"/>
          <w:sz w:val="22"/>
          <w:szCs w:val="22"/>
        </w:rPr>
        <w:t>zakresu działania Działu Obsługi i Aktywizacji Cudzoziemców należy w szczególności</w:t>
      </w:r>
      <w:r w:rsidR="003B71C6" w:rsidRPr="00786C2B">
        <w:rPr>
          <w:rFonts w:asciiTheme="minorHAnsi" w:hAnsiTheme="minorHAnsi" w:cstheme="minorHAnsi"/>
          <w:sz w:val="22"/>
          <w:szCs w:val="22"/>
        </w:rPr>
        <w:t>:</w:t>
      </w:r>
    </w:p>
    <w:p w14:paraId="215DB3FF" w14:textId="25B0EB92" w:rsidR="003B71C6" w:rsidRPr="00786C2B" w:rsidRDefault="00D417EA" w:rsidP="002618CB">
      <w:pPr>
        <w:numPr>
          <w:ilvl w:val="0"/>
          <w:numId w:val="23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z</w:t>
      </w:r>
      <w:r w:rsidR="00204A67" w:rsidRPr="00786C2B">
        <w:rPr>
          <w:rFonts w:asciiTheme="minorHAnsi" w:hAnsiTheme="minorHAnsi" w:cstheme="minorHAnsi"/>
          <w:sz w:val="22"/>
          <w:szCs w:val="22"/>
        </w:rPr>
        <w:t xml:space="preserve"> zakresu rejestracji, ewidencji i świadczeń:</w:t>
      </w:r>
    </w:p>
    <w:p w14:paraId="24823B71" w14:textId="2D50D4D9" w:rsidR="00204A67" w:rsidRPr="00786C2B" w:rsidRDefault="007106D1" w:rsidP="002618CB">
      <w:pPr>
        <w:pStyle w:val="Akapitzlist"/>
        <w:numPr>
          <w:ilvl w:val="0"/>
          <w:numId w:val="24"/>
        </w:numPr>
        <w:spacing w:line="300" w:lineRule="auto"/>
        <w:ind w:left="170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r</w:t>
      </w:r>
      <w:r w:rsidR="00204A67" w:rsidRPr="00786C2B">
        <w:rPr>
          <w:rFonts w:asciiTheme="minorHAnsi" w:hAnsiTheme="minorHAnsi" w:cstheme="minorHAnsi"/>
          <w:sz w:val="22"/>
          <w:szCs w:val="22"/>
        </w:rPr>
        <w:t>ejestrowanie bezrobotnych i poszukujących pracy cudzoziemców,</w:t>
      </w:r>
    </w:p>
    <w:p w14:paraId="3BAB6341" w14:textId="249695B1" w:rsidR="00204A67" w:rsidRPr="00786C2B" w:rsidRDefault="00204A67" w:rsidP="002618CB">
      <w:pPr>
        <w:pStyle w:val="Akapitzlist"/>
        <w:numPr>
          <w:ilvl w:val="0"/>
          <w:numId w:val="24"/>
        </w:numPr>
        <w:spacing w:line="300" w:lineRule="auto"/>
        <w:ind w:left="170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bieżąca obsługa bezrobotnych i poszukujących pracy cudzoziemców,</w:t>
      </w:r>
    </w:p>
    <w:p w14:paraId="7C8C05F7" w14:textId="268C7B72" w:rsidR="00204A67" w:rsidRPr="00786C2B" w:rsidRDefault="00204A67" w:rsidP="002618CB">
      <w:pPr>
        <w:pStyle w:val="Akapitzlist"/>
        <w:numPr>
          <w:ilvl w:val="0"/>
          <w:numId w:val="24"/>
        </w:numPr>
        <w:spacing w:line="300" w:lineRule="auto"/>
        <w:ind w:left="170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przyznawanie świadczeń z tytułu bezrobocia,</w:t>
      </w:r>
    </w:p>
    <w:p w14:paraId="561A3EAB" w14:textId="6BEB0B31" w:rsidR="00204A67" w:rsidRPr="00786C2B" w:rsidRDefault="00204A67" w:rsidP="002618CB">
      <w:pPr>
        <w:pStyle w:val="Akapitzlist"/>
        <w:numPr>
          <w:ilvl w:val="0"/>
          <w:numId w:val="24"/>
        </w:numPr>
        <w:spacing w:line="300" w:lineRule="auto"/>
        <w:ind w:left="170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prowadzenie ewidencji i obsługi formalnej zarejestrowanych osób bezrobotnych i poszukujących pracy cudzoziemców,</w:t>
      </w:r>
    </w:p>
    <w:p w14:paraId="3470E5B6" w14:textId="77C3BB61" w:rsidR="00204A67" w:rsidRPr="00786C2B" w:rsidRDefault="00204A67" w:rsidP="002618CB">
      <w:pPr>
        <w:pStyle w:val="Akapitzlist"/>
        <w:numPr>
          <w:ilvl w:val="0"/>
          <w:numId w:val="24"/>
        </w:numPr>
        <w:spacing w:line="300" w:lineRule="auto"/>
        <w:ind w:left="170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udzielanie informacji i wyjaśnień dotyczących zadań Urzędu, praw i obowiązków bezrobotnych i poszukujących pracy oraz udostępnianie interesantom materiałów informacyjnych,</w:t>
      </w:r>
    </w:p>
    <w:p w14:paraId="4DFECFD0" w14:textId="6B09CF1D" w:rsidR="00204A67" w:rsidRPr="00786C2B" w:rsidRDefault="00204A67" w:rsidP="002618CB">
      <w:pPr>
        <w:pStyle w:val="Akapitzlist"/>
        <w:numPr>
          <w:ilvl w:val="0"/>
          <w:numId w:val="24"/>
        </w:numPr>
        <w:spacing w:line="300" w:lineRule="auto"/>
        <w:ind w:left="170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color w:val="000000" w:themeColor="text1"/>
          <w:sz w:val="22"/>
          <w:szCs w:val="22"/>
        </w:rPr>
        <w:t>wprowadzanie danych do systemu informatycznego i ich aktualizacja,</w:t>
      </w:r>
    </w:p>
    <w:p w14:paraId="38B9F6F5" w14:textId="7C1F0FD3" w:rsidR="00204A67" w:rsidRPr="00786C2B" w:rsidRDefault="00204A67" w:rsidP="002618CB">
      <w:pPr>
        <w:pStyle w:val="Akapitzlist"/>
        <w:numPr>
          <w:ilvl w:val="0"/>
          <w:numId w:val="24"/>
        </w:numPr>
        <w:spacing w:line="300" w:lineRule="auto"/>
        <w:ind w:left="170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realizacja zadań wynikających z ustawy o świadczeniach opieki zdrowotnej finansowanych ze środków publicznych, w szczególności przyjmowanie wniosków o zgłoszenie ich oraz członków rodziny do ubezpieczenia zdrowotnego,</w:t>
      </w:r>
    </w:p>
    <w:p w14:paraId="0647063F" w14:textId="311FA868" w:rsidR="00204A67" w:rsidRPr="00786C2B" w:rsidRDefault="00204A67" w:rsidP="002618CB">
      <w:pPr>
        <w:pStyle w:val="Akapitzlist"/>
        <w:numPr>
          <w:ilvl w:val="0"/>
          <w:numId w:val="24"/>
        </w:numPr>
        <w:spacing w:line="300" w:lineRule="auto"/>
        <w:ind w:left="170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przygotowywanie projektów oraz wydawanie decyzji i zaświadczeń w trybie przepisów kodeksu postępowania administracyjnego w zakresie udzielonych upoważnień Prezydenta Miasta,</w:t>
      </w:r>
    </w:p>
    <w:p w14:paraId="3F3003C4" w14:textId="66FA7321" w:rsidR="00204A67" w:rsidRPr="00786C2B" w:rsidRDefault="00204A67" w:rsidP="002618CB">
      <w:pPr>
        <w:pStyle w:val="Akapitzlist"/>
        <w:numPr>
          <w:ilvl w:val="0"/>
          <w:numId w:val="24"/>
        </w:numPr>
        <w:spacing w:line="300" w:lineRule="auto"/>
        <w:ind w:left="170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współpraca z ośrodkami pomocy społecznej,</w:t>
      </w:r>
    </w:p>
    <w:p w14:paraId="5D62BE94" w14:textId="07CD386D" w:rsidR="00204A67" w:rsidRPr="00786C2B" w:rsidRDefault="00204A67" w:rsidP="002618CB">
      <w:pPr>
        <w:pStyle w:val="Akapitzlist"/>
        <w:numPr>
          <w:ilvl w:val="0"/>
          <w:numId w:val="24"/>
        </w:numPr>
        <w:spacing w:line="300" w:lineRule="auto"/>
        <w:ind w:left="170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wyłączanie bezrobotnych i poszukujących pracy cudzoziemców z ewidencji,</w:t>
      </w:r>
    </w:p>
    <w:p w14:paraId="63504D28" w14:textId="5100185D" w:rsidR="00204A67" w:rsidRPr="00786C2B" w:rsidRDefault="00204A67" w:rsidP="002618CB">
      <w:pPr>
        <w:pStyle w:val="Akapitzlist"/>
        <w:numPr>
          <w:ilvl w:val="0"/>
          <w:numId w:val="24"/>
        </w:numPr>
        <w:spacing w:line="300" w:lineRule="auto"/>
        <w:ind w:left="170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przygotowywanie dokumentów bezrobotnych do</w:t>
      </w:r>
      <w:r w:rsidR="002618CB">
        <w:rPr>
          <w:rFonts w:asciiTheme="minorHAnsi" w:hAnsiTheme="minorHAnsi" w:cstheme="minorHAnsi"/>
          <w:sz w:val="22"/>
          <w:szCs w:val="22"/>
        </w:rPr>
        <w:t xml:space="preserve"> przesłania innym urzędom pracy;</w:t>
      </w:r>
    </w:p>
    <w:p w14:paraId="3FE3F67E" w14:textId="238E5AF0" w:rsidR="00204A67" w:rsidRPr="00786C2B" w:rsidRDefault="00D417EA" w:rsidP="002618CB">
      <w:pPr>
        <w:numPr>
          <w:ilvl w:val="0"/>
          <w:numId w:val="23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lastRenderedPageBreak/>
        <w:t>w</w:t>
      </w:r>
      <w:r w:rsidR="00204A67" w:rsidRPr="00786C2B">
        <w:rPr>
          <w:rFonts w:asciiTheme="minorHAnsi" w:hAnsiTheme="minorHAnsi" w:cstheme="minorHAnsi"/>
          <w:sz w:val="22"/>
          <w:szCs w:val="22"/>
        </w:rPr>
        <w:t xml:space="preserve"> zakresie aktywizacji zawodowej cudzoziemców:</w:t>
      </w:r>
    </w:p>
    <w:p w14:paraId="2116F424" w14:textId="2E7786E1" w:rsidR="00204A67" w:rsidRPr="00786C2B" w:rsidRDefault="00204A67" w:rsidP="002618CB">
      <w:pPr>
        <w:pStyle w:val="Akapitzlist"/>
        <w:numPr>
          <w:ilvl w:val="0"/>
          <w:numId w:val="25"/>
        </w:numPr>
        <w:spacing w:line="300" w:lineRule="auto"/>
        <w:ind w:left="170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Obsługa w zakresie pośrednictwa pracy, </w:t>
      </w:r>
    </w:p>
    <w:p w14:paraId="62E2B646" w14:textId="3245301F" w:rsidR="00204A67" w:rsidRPr="00786C2B" w:rsidRDefault="00204A67" w:rsidP="002618CB">
      <w:pPr>
        <w:pStyle w:val="Akapitzlist"/>
        <w:numPr>
          <w:ilvl w:val="0"/>
          <w:numId w:val="25"/>
        </w:numPr>
        <w:spacing w:line="300" w:lineRule="auto"/>
        <w:ind w:left="170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prowadzenie poradnictwa zawodowego i informacji zawodowej,</w:t>
      </w:r>
    </w:p>
    <w:p w14:paraId="3A7E2B59" w14:textId="2C0761F1" w:rsidR="00204A67" w:rsidRPr="00786C2B" w:rsidRDefault="00204A67" w:rsidP="002618CB">
      <w:pPr>
        <w:pStyle w:val="Akapitzlist"/>
        <w:numPr>
          <w:ilvl w:val="0"/>
          <w:numId w:val="25"/>
        </w:numPr>
        <w:spacing w:line="300" w:lineRule="auto"/>
        <w:ind w:left="170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pomoc w aktywnym poszukiwaniu pracy,</w:t>
      </w:r>
    </w:p>
    <w:p w14:paraId="4BD79D0C" w14:textId="38A1A36D" w:rsidR="00204A67" w:rsidRPr="00786C2B" w:rsidRDefault="00204A67" w:rsidP="002618CB">
      <w:pPr>
        <w:pStyle w:val="Akapitzlist"/>
        <w:numPr>
          <w:ilvl w:val="0"/>
          <w:numId w:val="25"/>
        </w:numPr>
        <w:spacing w:line="300" w:lineRule="auto"/>
        <w:ind w:left="170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inicjowanie i organizowanie szkoleń,</w:t>
      </w:r>
    </w:p>
    <w:p w14:paraId="221D421B" w14:textId="4B48884C" w:rsidR="00204A67" w:rsidRPr="00786C2B" w:rsidRDefault="00204A67" w:rsidP="002618CB">
      <w:pPr>
        <w:pStyle w:val="Akapitzlist"/>
        <w:numPr>
          <w:ilvl w:val="0"/>
          <w:numId w:val="25"/>
        </w:numPr>
        <w:spacing w:line="300" w:lineRule="auto"/>
        <w:ind w:left="170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opracowywanie programów pomocy w realizacji zadań na rzecz promocji zatrudnienia,</w:t>
      </w:r>
    </w:p>
    <w:p w14:paraId="1B5C3C0A" w14:textId="35FD2385" w:rsidR="00204A67" w:rsidRPr="00786C2B" w:rsidRDefault="00204A67" w:rsidP="002618CB">
      <w:pPr>
        <w:pStyle w:val="Akapitzlist"/>
        <w:numPr>
          <w:ilvl w:val="0"/>
          <w:numId w:val="25"/>
        </w:numPr>
        <w:spacing w:line="300" w:lineRule="auto"/>
        <w:ind w:left="170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współpraca z instytucjami rynku pracy i organizacjami pozarządowymi zajmującymi się problematyką wspierania cudzoziemców,</w:t>
      </w:r>
    </w:p>
    <w:p w14:paraId="2E477454" w14:textId="0A0366CE" w:rsidR="00204A67" w:rsidRPr="00786C2B" w:rsidRDefault="00204A67" w:rsidP="002618CB">
      <w:pPr>
        <w:pStyle w:val="Akapitzlist"/>
        <w:numPr>
          <w:ilvl w:val="0"/>
          <w:numId w:val="25"/>
        </w:numPr>
        <w:spacing w:line="300" w:lineRule="auto"/>
        <w:ind w:left="1701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przygotowywanie sprawozdań i analiz w zakresie ak</w:t>
      </w:r>
      <w:r w:rsidR="002618CB">
        <w:rPr>
          <w:rFonts w:asciiTheme="minorHAnsi" w:hAnsiTheme="minorHAnsi" w:cstheme="minorHAnsi"/>
          <w:sz w:val="22"/>
          <w:szCs w:val="22"/>
        </w:rPr>
        <w:t>tywności zawodowej cudzoziemców;</w:t>
      </w:r>
    </w:p>
    <w:p w14:paraId="0704D793" w14:textId="0B43EFFB" w:rsidR="00204A67" w:rsidRPr="00786C2B" w:rsidRDefault="00204A67" w:rsidP="002618CB">
      <w:pPr>
        <w:numPr>
          <w:ilvl w:val="0"/>
          <w:numId w:val="23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współpraca z komórkami organizacyjnymi </w:t>
      </w:r>
      <w:r w:rsidR="002618CB">
        <w:rPr>
          <w:rFonts w:asciiTheme="minorHAnsi" w:hAnsiTheme="minorHAnsi" w:cstheme="minorHAnsi"/>
          <w:sz w:val="22"/>
          <w:szCs w:val="22"/>
        </w:rPr>
        <w:t>Urzędu;</w:t>
      </w:r>
    </w:p>
    <w:p w14:paraId="385EC2ED" w14:textId="31572CBA" w:rsidR="00382E1A" w:rsidRPr="00786C2B" w:rsidRDefault="007106D1" w:rsidP="002618CB">
      <w:pPr>
        <w:numPr>
          <w:ilvl w:val="0"/>
          <w:numId w:val="23"/>
        </w:numPr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</w:t>
      </w:r>
      <w:r w:rsidR="00204A67" w:rsidRPr="00786C2B">
        <w:rPr>
          <w:rFonts w:asciiTheme="minorHAnsi" w:hAnsiTheme="minorHAnsi" w:cstheme="minorHAnsi"/>
          <w:sz w:val="22"/>
          <w:szCs w:val="22"/>
        </w:rPr>
        <w:t>rzekazywanie do archiwum zakładowego dokumentów związanych z funkcjon</w:t>
      </w:r>
      <w:r w:rsidR="000D64E2" w:rsidRPr="00786C2B">
        <w:rPr>
          <w:rFonts w:asciiTheme="minorHAnsi" w:hAnsiTheme="minorHAnsi" w:cstheme="minorHAnsi"/>
          <w:sz w:val="22"/>
          <w:szCs w:val="22"/>
        </w:rPr>
        <w:t>owaniem działu.</w:t>
      </w:r>
    </w:p>
    <w:p w14:paraId="2668C8E1" w14:textId="4C26B44E" w:rsidR="00382E1A" w:rsidRPr="00786C2B" w:rsidRDefault="00382E1A" w:rsidP="002618CB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left="85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6C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§ 24c. Do zakresu działania </w:t>
      </w:r>
      <w:r w:rsidR="002B06F0" w:rsidRPr="00786C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samodzielnego </w:t>
      </w:r>
      <w:r w:rsidR="000D64E2" w:rsidRPr="00786C2B">
        <w:rPr>
          <w:rFonts w:asciiTheme="minorHAnsi" w:hAnsiTheme="minorHAnsi" w:cstheme="minorHAnsi"/>
          <w:color w:val="000000" w:themeColor="text1"/>
          <w:sz w:val="22"/>
          <w:szCs w:val="22"/>
        </w:rPr>
        <w:t>wieloosobowego</w:t>
      </w:r>
      <w:r w:rsidR="0030213A" w:rsidRPr="00786C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stanowiska pracy r</w:t>
      </w:r>
      <w:r w:rsidR="002B06F0" w:rsidRPr="00786C2B">
        <w:rPr>
          <w:rFonts w:asciiTheme="minorHAnsi" w:hAnsiTheme="minorHAnsi" w:cstheme="minorHAnsi"/>
          <w:color w:val="000000" w:themeColor="text1"/>
          <w:sz w:val="22"/>
          <w:szCs w:val="22"/>
        </w:rPr>
        <w:t>adców</w:t>
      </w:r>
      <w:r w:rsidR="0030213A" w:rsidRPr="00786C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</w:t>
      </w:r>
      <w:r w:rsidRPr="00786C2B">
        <w:rPr>
          <w:rFonts w:asciiTheme="minorHAnsi" w:hAnsiTheme="minorHAnsi" w:cstheme="minorHAnsi"/>
          <w:color w:val="000000" w:themeColor="text1"/>
          <w:sz w:val="22"/>
          <w:szCs w:val="22"/>
        </w:rPr>
        <w:t>rawny</w:t>
      </w:r>
      <w:r w:rsidR="002B06F0" w:rsidRPr="00786C2B">
        <w:rPr>
          <w:rFonts w:asciiTheme="minorHAnsi" w:hAnsiTheme="minorHAnsi" w:cstheme="minorHAnsi"/>
          <w:color w:val="000000" w:themeColor="text1"/>
          <w:sz w:val="22"/>
          <w:szCs w:val="22"/>
        </w:rPr>
        <w:t>ch</w:t>
      </w:r>
      <w:r w:rsidRPr="00786C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należy w szczególności:</w:t>
      </w:r>
    </w:p>
    <w:p w14:paraId="1CEF1DDB" w14:textId="69C30699" w:rsidR="00382E1A" w:rsidRPr="00786C2B" w:rsidRDefault="00382E1A" w:rsidP="002618CB">
      <w:pPr>
        <w:pStyle w:val="Akapitzlist"/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sporządzanie opinii </w:t>
      </w:r>
      <w:r w:rsidR="002618CB">
        <w:rPr>
          <w:rFonts w:asciiTheme="minorHAnsi" w:hAnsiTheme="minorHAnsi" w:cstheme="minorHAnsi"/>
          <w:sz w:val="22"/>
          <w:szCs w:val="22"/>
        </w:rPr>
        <w:t>prawnych;</w:t>
      </w:r>
    </w:p>
    <w:p w14:paraId="1C59244A" w14:textId="602EBFE9" w:rsidR="00382E1A" w:rsidRPr="00786C2B" w:rsidRDefault="00382E1A" w:rsidP="002618CB">
      <w:pPr>
        <w:pStyle w:val="Akapitzlist"/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300" w:lineRule="auto"/>
        <w:ind w:left="1418" w:hanging="284"/>
        <w:rPr>
          <w:rFonts w:asciiTheme="minorHAnsi" w:hAnsiTheme="minorHAnsi" w:cstheme="minorHAnsi"/>
          <w:iCs/>
          <w:sz w:val="22"/>
          <w:szCs w:val="22"/>
        </w:rPr>
      </w:pPr>
      <w:r w:rsidRPr="00786C2B">
        <w:rPr>
          <w:rFonts w:asciiTheme="minorHAnsi" w:hAnsiTheme="minorHAnsi" w:cstheme="minorHAnsi"/>
          <w:iCs/>
          <w:sz w:val="22"/>
          <w:szCs w:val="22"/>
        </w:rPr>
        <w:t>op</w:t>
      </w:r>
      <w:r w:rsidR="00786C2B" w:rsidRPr="00786C2B">
        <w:rPr>
          <w:rFonts w:asciiTheme="minorHAnsi" w:hAnsiTheme="minorHAnsi" w:cstheme="minorHAnsi"/>
          <w:iCs/>
          <w:sz w:val="22"/>
          <w:szCs w:val="22"/>
        </w:rPr>
        <w:t>iniowanie projektów umów cywilno-</w:t>
      </w:r>
      <w:r w:rsidR="002618CB">
        <w:rPr>
          <w:rFonts w:asciiTheme="minorHAnsi" w:hAnsiTheme="minorHAnsi" w:cstheme="minorHAnsi"/>
          <w:iCs/>
          <w:sz w:val="22"/>
          <w:szCs w:val="22"/>
        </w:rPr>
        <w:t>prawnych;</w:t>
      </w:r>
    </w:p>
    <w:p w14:paraId="22D1FA89" w14:textId="78B138D5" w:rsidR="00382E1A" w:rsidRPr="00786C2B" w:rsidRDefault="00382E1A" w:rsidP="002618CB">
      <w:pPr>
        <w:pStyle w:val="Akapitzlist"/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opracow</w:t>
      </w:r>
      <w:r w:rsidR="002618CB">
        <w:rPr>
          <w:rFonts w:asciiTheme="minorHAnsi" w:hAnsiTheme="minorHAnsi" w:cstheme="minorHAnsi"/>
          <w:sz w:val="22"/>
          <w:szCs w:val="22"/>
        </w:rPr>
        <w:t>ywanie projektów aktów prawnych;</w:t>
      </w:r>
    </w:p>
    <w:p w14:paraId="47D595FF" w14:textId="036847A8" w:rsidR="00382E1A" w:rsidRPr="00786C2B" w:rsidRDefault="00382E1A" w:rsidP="002618CB">
      <w:pPr>
        <w:pStyle w:val="Akapitzlist"/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opracowywanie projektów decyzji administracyjny</w:t>
      </w:r>
      <w:r w:rsidR="002618CB">
        <w:rPr>
          <w:rFonts w:asciiTheme="minorHAnsi" w:hAnsiTheme="minorHAnsi" w:cstheme="minorHAnsi"/>
          <w:sz w:val="22"/>
          <w:szCs w:val="22"/>
        </w:rPr>
        <w:t xml:space="preserve">ch oraz innych rozstrzygnięć w </w:t>
      </w:r>
      <w:r w:rsidRPr="00786C2B">
        <w:rPr>
          <w:rFonts w:asciiTheme="minorHAnsi" w:hAnsiTheme="minorHAnsi" w:cstheme="minorHAnsi"/>
          <w:sz w:val="22"/>
          <w:szCs w:val="22"/>
        </w:rPr>
        <w:t>skomplikowanych spra</w:t>
      </w:r>
      <w:r w:rsidR="002618CB">
        <w:rPr>
          <w:rFonts w:asciiTheme="minorHAnsi" w:hAnsiTheme="minorHAnsi" w:cstheme="minorHAnsi"/>
          <w:sz w:val="22"/>
          <w:szCs w:val="22"/>
        </w:rPr>
        <w:t>wach z zakresu działania Urzędu;</w:t>
      </w:r>
    </w:p>
    <w:p w14:paraId="67E83FB6" w14:textId="07DE0EF1" w:rsidR="00382E1A" w:rsidRPr="00786C2B" w:rsidRDefault="00382E1A" w:rsidP="002618CB">
      <w:pPr>
        <w:pStyle w:val="Akapitzlist"/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występowanie przed sądami i u</w:t>
      </w:r>
      <w:r w:rsidR="002618CB">
        <w:rPr>
          <w:rFonts w:asciiTheme="minorHAnsi" w:hAnsiTheme="minorHAnsi" w:cstheme="minorHAnsi"/>
          <w:sz w:val="22"/>
          <w:szCs w:val="22"/>
        </w:rPr>
        <w:t>rzędami;</w:t>
      </w:r>
    </w:p>
    <w:p w14:paraId="00951E3A" w14:textId="4956CEF4" w:rsidR="007106D1" w:rsidRPr="00786C2B" w:rsidRDefault="00382E1A" w:rsidP="002618CB">
      <w:pPr>
        <w:pStyle w:val="Akapitzlist"/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udzielanie porad prawnych.”;</w:t>
      </w:r>
    </w:p>
    <w:p w14:paraId="04B67866" w14:textId="1DCEB09A" w:rsidR="00A874EA" w:rsidRPr="002618CB" w:rsidRDefault="009D63F1" w:rsidP="002618CB">
      <w:pPr>
        <w:pStyle w:val="Akapitzlist"/>
        <w:numPr>
          <w:ilvl w:val="0"/>
          <w:numId w:val="41"/>
        </w:numPr>
        <w:spacing w:line="30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2618CB">
        <w:rPr>
          <w:rFonts w:asciiTheme="minorHAnsi" w:hAnsiTheme="minorHAnsi" w:cstheme="minorHAnsi"/>
          <w:sz w:val="22"/>
          <w:szCs w:val="22"/>
        </w:rPr>
        <w:t xml:space="preserve">użyte w zarządzeniu wyrazy </w:t>
      </w:r>
      <w:r w:rsidR="00A874EA" w:rsidRPr="002618CB">
        <w:rPr>
          <w:rFonts w:asciiTheme="minorHAnsi" w:hAnsiTheme="minorHAnsi" w:cstheme="minorHAnsi"/>
          <w:sz w:val="22"/>
          <w:szCs w:val="22"/>
        </w:rPr>
        <w:t>„do składnicy akt” zastępuje się użytymi w odpowiedniej liczbie wyrazami „do archiwum zakładowego”;</w:t>
      </w:r>
    </w:p>
    <w:p w14:paraId="40F93CEB" w14:textId="1BFFE5CA" w:rsidR="00AF7315" w:rsidRPr="00786C2B" w:rsidRDefault="00FA6156" w:rsidP="002618CB">
      <w:pPr>
        <w:pStyle w:val="Akapitzlist"/>
        <w:numPr>
          <w:ilvl w:val="0"/>
          <w:numId w:val="41"/>
        </w:numPr>
        <w:spacing w:line="30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w</w:t>
      </w:r>
      <w:r w:rsidR="005B2522" w:rsidRPr="00786C2B">
        <w:rPr>
          <w:rFonts w:asciiTheme="minorHAnsi" w:hAnsiTheme="minorHAnsi" w:cstheme="minorHAnsi"/>
          <w:sz w:val="22"/>
          <w:szCs w:val="22"/>
        </w:rPr>
        <w:t xml:space="preserve"> § 27:</w:t>
      </w:r>
    </w:p>
    <w:p w14:paraId="4A1F28BA" w14:textId="5FC7E619" w:rsidR="005B2522" w:rsidRPr="00786C2B" w:rsidRDefault="00D417EA" w:rsidP="002618CB">
      <w:pPr>
        <w:numPr>
          <w:ilvl w:val="2"/>
          <w:numId w:val="29"/>
        </w:numPr>
        <w:tabs>
          <w:tab w:val="clear" w:pos="1080"/>
        </w:tabs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u</w:t>
      </w:r>
      <w:r w:rsidR="005B2522" w:rsidRPr="00786C2B">
        <w:rPr>
          <w:rFonts w:asciiTheme="minorHAnsi" w:hAnsiTheme="minorHAnsi" w:cstheme="minorHAnsi"/>
          <w:sz w:val="22"/>
          <w:szCs w:val="22"/>
        </w:rPr>
        <w:t>st. 1 otrzymuje brzmienie:</w:t>
      </w:r>
    </w:p>
    <w:p w14:paraId="3BAA05B0" w14:textId="7DD02B96" w:rsidR="005B2522" w:rsidRPr="00786C2B" w:rsidRDefault="00D417EA" w:rsidP="002618CB">
      <w:pPr>
        <w:spacing w:line="300" w:lineRule="auto"/>
        <w:ind w:left="1418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„1.</w:t>
      </w:r>
      <w:r w:rsidR="005B2522" w:rsidRPr="00786C2B">
        <w:rPr>
          <w:rFonts w:asciiTheme="minorHAnsi" w:hAnsiTheme="minorHAnsi" w:cstheme="minorHAnsi"/>
          <w:sz w:val="22"/>
          <w:szCs w:val="22"/>
        </w:rPr>
        <w:t xml:space="preserve"> Urząd jest czynny w dni powszechne, od poniedziałku do piątku.”,</w:t>
      </w:r>
    </w:p>
    <w:p w14:paraId="74232A54" w14:textId="39D89BDA" w:rsidR="005B2522" w:rsidRPr="00786C2B" w:rsidRDefault="00D417EA" w:rsidP="002618CB">
      <w:pPr>
        <w:numPr>
          <w:ilvl w:val="2"/>
          <w:numId w:val="29"/>
        </w:numPr>
        <w:tabs>
          <w:tab w:val="clear" w:pos="1080"/>
        </w:tabs>
        <w:spacing w:line="300" w:lineRule="auto"/>
        <w:ind w:left="1134" w:hanging="283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p</w:t>
      </w:r>
      <w:r w:rsidR="005B2522" w:rsidRPr="00786C2B">
        <w:rPr>
          <w:rFonts w:asciiTheme="minorHAnsi" w:hAnsiTheme="minorHAnsi" w:cstheme="minorHAnsi"/>
          <w:sz w:val="22"/>
          <w:szCs w:val="22"/>
        </w:rPr>
        <w:t>o ust. 1 dodaje się ust. 1a w brzmieniu:</w:t>
      </w:r>
    </w:p>
    <w:p w14:paraId="437F0719" w14:textId="756C15C1" w:rsidR="00FA6156" w:rsidRPr="00786C2B" w:rsidRDefault="005B2522" w:rsidP="00EB3439">
      <w:pPr>
        <w:spacing w:after="240" w:line="300" w:lineRule="auto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 xml:space="preserve">„1a </w:t>
      </w:r>
      <w:r w:rsidR="00D417EA" w:rsidRPr="00786C2B">
        <w:rPr>
          <w:rFonts w:asciiTheme="minorHAnsi" w:hAnsiTheme="minorHAnsi" w:cstheme="minorHAnsi"/>
          <w:sz w:val="22"/>
          <w:szCs w:val="22"/>
        </w:rPr>
        <w:t>.</w:t>
      </w:r>
      <w:r w:rsidRPr="00786C2B">
        <w:rPr>
          <w:rFonts w:asciiTheme="minorHAnsi" w:hAnsiTheme="minorHAnsi" w:cstheme="minorHAnsi"/>
          <w:sz w:val="22"/>
          <w:szCs w:val="22"/>
        </w:rPr>
        <w:t>Czas pracy pracowników Urzędu nie może przekraczać 8 godzin na dobę i 40 godzin tygodniowo</w:t>
      </w:r>
      <w:r w:rsidR="00385979" w:rsidRPr="00786C2B">
        <w:rPr>
          <w:rFonts w:asciiTheme="minorHAnsi" w:hAnsiTheme="minorHAnsi" w:cstheme="minorHAnsi"/>
          <w:sz w:val="22"/>
          <w:szCs w:val="22"/>
        </w:rPr>
        <w:t>.”</w:t>
      </w:r>
      <w:r w:rsidR="00EB3439">
        <w:rPr>
          <w:rFonts w:asciiTheme="minorHAnsi" w:hAnsiTheme="minorHAnsi" w:cstheme="minorHAnsi"/>
          <w:sz w:val="22"/>
          <w:szCs w:val="22"/>
        </w:rPr>
        <w:t>.</w:t>
      </w:r>
    </w:p>
    <w:p w14:paraId="1E306868" w14:textId="329108A1" w:rsidR="00EC261E" w:rsidRPr="00786C2B" w:rsidRDefault="00E45F26" w:rsidP="00EB3439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b/>
          <w:sz w:val="22"/>
          <w:szCs w:val="22"/>
        </w:rPr>
        <w:t>§ 2</w:t>
      </w:r>
      <w:r w:rsidR="00841C2F" w:rsidRPr="00786C2B">
        <w:rPr>
          <w:rFonts w:asciiTheme="minorHAnsi" w:hAnsiTheme="minorHAnsi" w:cstheme="minorHAnsi"/>
          <w:b/>
          <w:sz w:val="22"/>
          <w:szCs w:val="22"/>
        </w:rPr>
        <w:t>.</w:t>
      </w:r>
      <w:r w:rsidR="00841C2F" w:rsidRPr="00786C2B">
        <w:rPr>
          <w:rFonts w:asciiTheme="minorHAnsi" w:hAnsiTheme="minorHAnsi" w:cstheme="minorHAnsi"/>
          <w:sz w:val="22"/>
          <w:szCs w:val="22"/>
        </w:rPr>
        <w:t xml:space="preserve"> Załącznik</w:t>
      </w:r>
      <w:r w:rsidR="005B2522" w:rsidRPr="00786C2B">
        <w:rPr>
          <w:rFonts w:asciiTheme="minorHAnsi" w:hAnsiTheme="minorHAnsi" w:cstheme="minorHAnsi"/>
          <w:sz w:val="22"/>
          <w:szCs w:val="22"/>
        </w:rPr>
        <w:t xml:space="preserve"> do zarządzenia otrzymuje brzmienie załącznika do niniejszego zarządzenia.</w:t>
      </w:r>
    </w:p>
    <w:p w14:paraId="2794BCD0" w14:textId="2F99159B" w:rsidR="005B2522" w:rsidRPr="00786C2B" w:rsidRDefault="00916D90" w:rsidP="00EB3439">
      <w:pPr>
        <w:autoSpaceDE w:val="0"/>
        <w:autoSpaceDN w:val="0"/>
        <w:adjustRightInd w:val="0"/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b/>
          <w:sz w:val="22"/>
          <w:szCs w:val="22"/>
        </w:rPr>
        <w:t>§</w:t>
      </w:r>
      <w:r w:rsidR="00F07D9A" w:rsidRPr="00786C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45F26" w:rsidRPr="00786C2B">
        <w:rPr>
          <w:rFonts w:asciiTheme="minorHAnsi" w:hAnsiTheme="minorHAnsi" w:cstheme="minorHAnsi"/>
          <w:b/>
          <w:sz w:val="22"/>
          <w:szCs w:val="22"/>
        </w:rPr>
        <w:t>3</w:t>
      </w:r>
      <w:r w:rsidR="00F07D9A" w:rsidRPr="00786C2B">
        <w:rPr>
          <w:rFonts w:asciiTheme="minorHAnsi" w:hAnsiTheme="minorHAnsi" w:cstheme="minorHAnsi"/>
          <w:b/>
          <w:sz w:val="22"/>
          <w:szCs w:val="22"/>
        </w:rPr>
        <w:t>.</w:t>
      </w:r>
      <w:r w:rsidR="00F07D9A" w:rsidRPr="00786C2B">
        <w:rPr>
          <w:rFonts w:asciiTheme="minorHAnsi" w:hAnsiTheme="minorHAnsi" w:cstheme="minorHAnsi"/>
          <w:sz w:val="22"/>
          <w:szCs w:val="22"/>
        </w:rPr>
        <w:t xml:space="preserve"> </w:t>
      </w:r>
      <w:r w:rsidR="005B2522" w:rsidRPr="00786C2B">
        <w:rPr>
          <w:rFonts w:asciiTheme="minorHAnsi" w:hAnsiTheme="minorHAnsi" w:cstheme="minorHAnsi"/>
          <w:sz w:val="22"/>
          <w:szCs w:val="22"/>
        </w:rPr>
        <w:t>Wykonanie zarządzenia powierza się Dyrektorowi Urzędu Pracy Miasta Stołecznego Warszawy</w:t>
      </w:r>
      <w:r w:rsidR="00E643A0" w:rsidRPr="00786C2B">
        <w:rPr>
          <w:rFonts w:asciiTheme="minorHAnsi" w:hAnsiTheme="minorHAnsi" w:cstheme="minorHAnsi"/>
          <w:sz w:val="22"/>
          <w:szCs w:val="22"/>
        </w:rPr>
        <w:t>:</w:t>
      </w:r>
    </w:p>
    <w:p w14:paraId="3E50BDFF" w14:textId="347E10A2" w:rsidR="00F07D9A" w:rsidRPr="00786C2B" w:rsidRDefault="00E643A0" w:rsidP="00EB3439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b/>
          <w:sz w:val="22"/>
          <w:szCs w:val="22"/>
        </w:rPr>
        <w:t>§ </w:t>
      </w:r>
      <w:r w:rsidR="00E45F26" w:rsidRPr="00786C2B">
        <w:rPr>
          <w:rFonts w:asciiTheme="minorHAnsi" w:hAnsiTheme="minorHAnsi" w:cstheme="minorHAnsi"/>
          <w:b/>
          <w:sz w:val="22"/>
          <w:szCs w:val="22"/>
        </w:rPr>
        <w:t>4</w:t>
      </w:r>
      <w:r w:rsidRPr="00786C2B">
        <w:rPr>
          <w:rFonts w:asciiTheme="minorHAnsi" w:hAnsiTheme="minorHAnsi" w:cstheme="minorHAnsi"/>
          <w:b/>
          <w:sz w:val="22"/>
          <w:szCs w:val="22"/>
        </w:rPr>
        <w:t> </w:t>
      </w:r>
      <w:r w:rsidR="005B2522" w:rsidRPr="00786C2B">
        <w:rPr>
          <w:rFonts w:asciiTheme="minorHAnsi" w:hAnsiTheme="minorHAnsi" w:cstheme="minorHAnsi"/>
          <w:sz w:val="22"/>
          <w:szCs w:val="22"/>
        </w:rPr>
        <w:t>1. Zarządzenie podlega publikacji w Biuletynie Informacji Publicznej Miasta Stołecznego Warszawy</w:t>
      </w:r>
      <w:r w:rsidR="0054205E" w:rsidRPr="00786C2B">
        <w:rPr>
          <w:rFonts w:asciiTheme="minorHAnsi" w:hAnsiTheme="minorHAnsi" w:cstheme="minorHAnsi"/>
          <w:sz w:val="22"/>
          <w:szCs w:val="22"/>
        </w:rPr>
        <w:t>.</w:t>
      </w:r>
    </w:p>
    <w:p w14:paraId="63A362B6" w14:textId="6FFD083F" w:rsidR="005B2522" w:rsidRDefault="005B2522" w:rsidP="00EB3439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786C2B">
        <w:rPr>
          <w:rFonts w:asciiTheme="minorHAnsi" w:hAnsiTheme="minorHAnsi" w:cstheme="minorHAnsi"/>
          <w:sz w:val="22"/>
          <w:szCs w:val="22"/>
        </w:rPr>
        <w:t>2. Zarządzenie wchodzi w życie z dniem podpisania</w:t>
      </w:r>
      <w:r w:rsidR="00841C2F" w:rsidRPr="00786C2B">
        <w:rPr>
          <w:rFonts w:asciiTheme="minorHAnsi" w:hAnsiTheme="minorHAnsi" w:cstheme="minorHAnsi"/>
          <w:sz w:val="22"/>
          <w:szCs w:val="22"/>
        </w:rPr>
        <w:t>.</w:t>
      </w:r>
    </w:p>
    <w:p w14:paraId="76B4E0BC" w14:textId="77777777" w:rsidR="00361C3A" w:rsidRPr="00361C3A" w:rsidRDefault="00361C3A" w:rsidP="00361C3A">
      <w:pPr>
        <w:suppressAutoHyphens/>
        <w:spacing w:before="240" w:line="300" w:lineRule="auto"/>
        <w:ind w:left="5103"/>
        <w:contextualSpacing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361C3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Prezydent</w:t>
      </w:r>
    </w:p>
    <w:p w14:paraId="141E8010" w14:textId="77777777" w:rsidR="00361C3A" w:rsidRPr="00361C3A" w:rsidRDefault="00361C3A" w:rsidP="00361C3A">
      <w:pPr>
        <w:suppressAutoHyphens/>
        <w:spacing w:before="240" w:line="300" w:lineRule="auto"/>
        <w:ind w:left="4253"/>
        <w:contextualSpacing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361C3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lastRenderedPageBreak/>
        <w:t>Miasta Stołecznego Warszawy</w:t>
      </w:r>
    </w:p>
    <w:p w14:paraId="7123B1B6" w14:textId="77777777" w:rsidR="00361C3A" w:rsidRPr="00361C3A" w:rsidRDefault="00361C3A" w:rsidP="00361C3A">
      <w:pPr>
        <w:suppressAutoHyphens/>
        <w:spacing w:before="240" w:line="300" w:lineRule="auto"/>
        <w:ind w:left="4678"/>
        <w:contextualSpacing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361C3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/-/ Rafał Trzaskowski</w:t>
      </w:r>
    </w:p>
    <w:p w14:paraId="35E0C7D7" w14:textId="77777777" w:rsidR="00361C3A" w:rsidRPr="00786C2B" w:rsidRDefault="00361C3A" w:rsidP="00EB3439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</w:p>
    <w:sectPr w:rsidR="00361C3A" w:rsidRPr="00786C2B" w:rsidSect="00932B7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702B" w14:textId="77777777" w:rsidR="007D7742" w:rsidRDefault="007D7742" w:rsidP="001A5FAA">
      <w:r>
        <w:separator/>
      </w:r>
    </w:p>
  </w:endnote>
  <w:endnote w:type="continuationSeparator" w:id="0">
    <w:p w14:paraId="4A40FE65" w14:textId="77777777" w:rsidR="007D7742" w:rsidRDefault="007D7742" w:rsidP="001A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5714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65A10FC7" w14:textId="2E610EE6" w:rsidR="007D7742" w:rsidRDefault="007D7742" w:rsidP="008212AD">
        <w:pPr>
          <w:pStyle w:val="Stopka"/>
          <w:jc w:val="center"/>
        </w:pPr>
        <w:r w:rsidRPr="0018164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1645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18164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B3439">
          <w:rPr>
            <w:rFonts w:asciiTheme="minorHAnsi" w:hAnsiTheme="minorHAnsi" w:cstheme="minorHAnsi"/>
            <w:noProof/>
            <w:sz w:val="22"/>
            <w:szCs w:val="22"/>
          </w:rPr>
          <w:t>8</w:t>
        </w:r>
        <w:r w:rsidRPr="00181645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8910" w14:textId="77777777" w:rsidR="007D7742" w:rsidRDefault="007D7742" w:rsidP="001A5FAA">
      <w:r>
        <w:separator/>
      </w:r>
    </w:p>
  </w:footnote>
  <w:footnote w:type="continuationSeparator" w:id="0">
    <w:p w14:paraId="0704348C" w14:textId="77777777" w:rsidR="007D7742" w:rsidRDefault="007D7742" w:rsidP="001A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7653" w14:textId="17334D44" w:rsidR="00361C3A" w:rsidRPr="00361C3A" w:rsidRDefault="00361C3A">
    <w:pPr>
      <w:pStyle w:val="Nagwek"/>
      <w:rPr>
        <w:rFonts w:asciiTheme="minorHAnsi" w:hAnsiTheme="minorHAnsi" w:cstheme="minorHAnsi"/>
        <w:b/>
        <w:bCs/>
        <w:sz w:val="22"/>
        <w:szCs w:val="22"/>
      </w:rPr>
    </w:pPr>
    <w:r w:rsidRPr="00361C3A">
      <w:rPr>
        <w:rFonts w:asciiTheme="minorHAnsi" w:hAnsiTheme="minorHAnsi" w:cstheme="minorHAnsi"/>
        <w:b/>
        <w:bCs/>
        <w:sz w:val="22"/>
        <w:szCs w:val="22"/>
      </w:rPr>
      <w:t>GP-OR.0050.978.2024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723"/>
    <w:multiLevelType w:val="hybridMultilevel"/>
    <w:tmpl w:val="A17217C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95E6D"/>
    <w:multiLevelType w:val="hybridMultilevel"/>
    <w:tmpl w:val="EBB2947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10DD9"/>
    <w:multiLevelType w:val="hybridMultilevel"/>
    <w:tmpl w:val="FF44A21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D43E67"/>
    <w:multiLevelType w:val="hybridMultilevel"/>
    <w:tmpl w:val="4C64E84E"/>
    <w:lvl w:ilvl="0" w:tplc="5A12C26A">
      <w:start w:val="17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77FCD"/>
    <w:multiLevelType w:val="hybridMultilevel"/>
    <w:tmpl w:val="43A47E9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B3067E7"/>
    <w:multiLevelType w:val="hybridMultilevel"/>
    <w:tmpl w:val="B824C58E"/>
    <w:lvl w:ilvl="0" w:tplc="186C258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1F62BD3"/>
    <w:multiLevelType w:val="multilevel"/>
    <w:tmpl w:val="81BC7126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7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B8700E"/>
    <w:multiLevelType w:val="hybridMultilevel"/>
    <w:tmpl w:val="4448F562"/>
    <w:lvl w:ilvl="0" w:tplc="186C2582">
      <w:start w:val="1"/>
      <w:numFmt w:val="bullet"/>
      <w:lvlText w:val=""/>
      <w:lvlJc w:val="left"/>
      <w:pPr>
        <w:ind w:left="18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2" w:hanging="360"/>
      </w:pPr>
      <w:rPr>
        <w:rFonts w:ascii="Wingdings" w:hAnsi="Wingdings" w:hint="default"/>
      </w:rPr>
    </w:lvl>
  </w:abstractNum>
  <w:abstractNum w:abstractNumId="8" w15:restartNumberingAfterBreak="0">
    <w:nsid w:val="178A3802"/>
    <w:multiLevelType w:val="hybridMultilevel"/>
    <w:tmpl w:val="BD0E3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A06B9"/>
    <w:multiLevelType w:val="hybridMultilevel"/>
    <w:tmpl w:val="3BB05C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30789"/>
    <w:multiLevelType w:val="hybridMultilevel"/>
    <w:tmpl w:val="670E21A2"/>
    <w:lvl w:ilvl="0" w:tplc="A658F980">
      <w:start w:val="19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802DF"/>
    <w:multiLevelType w:val="hybridMultilevel"/>
    <w:tmpl w:val="5FEC431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260E4C72">
      <w:start w:val="1"/>
      <w:numFmt w:val="bullet"/>
      <w:lvlText w:val=""/>
      <w:lvlJc w:val="left"/>
      <w:pPr>
        <w:ind w:left="1788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B926E98"/>
    <w:multiLevelType w:val="hybridMultilevel"/>
    <w:tmpl w:val="27AC4CE8"/>
    <w:lvl w:ilvl="0" w:tplc="112292DA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4265C"/>
    <w:multiLevelType w:val="hybridMultilevel"/>
    <w:tmpl w:val="B660F8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FBB0869"/>
    <w:multiLevelType w:val="hybridMultilevel"/>
    <w:tmpl w:val="86BAF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750E8"/>
    <w:multiLevelType w:val="hybridMultilevel"/>
    <w:tmpl w:val="2FF4E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42727"/>
    <w:multiLevelType w:val="hybridMultilevel"/>
    <w:tmpl w:val="974474A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BB049D7"/>
    <w:multiLevelType w:val="hybridMultilevel"/>
    <w:tmpl w:val="4610632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DB82D71"/>
    <w:multiLevelType w:val="hybridMultilevel"/>
    <w:tmpl w:val="0088AED2"/>
    <w:lvl w:ilvl="0" w:tplc="91943FB4">
      <w:start w:val="2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54CEF"/>
    <w:multiLevelType w:val="hybridMultilevel"/>
    <w:tmpl w:val="5B265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94407"/>
    <w:multiLevelType w:val="hybridMultilevel"/>
    <w:tmpl w:val="2406665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388D2676"/>
    <w:multiLevelType w:val="hybridMultilevel"/>
    <w:tmpl w:val="4610632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A410569"/>
    <w:multiLevelType w:val="hybridMultilevel"/>
    <w:tmpl w:val="B0AE7B4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E0A4D73"/>
    <w:multiLevelType w:val="hybridMultilevel"/>
    <w:tmpl w:val="E58CCC26"/>
    <w:lvl w:ilvl="0" w:tplc="8016592C">
      <w:start w:val="3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9032D"/>
    <w:multiLevelType w:val="hybridMultilevel"/>
    <w:tmpl w:val="BF6C2C8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27131DF"/>
    <w:multiLevelType w:val="hybridMultilevel"/>
    <w:tmpl w:val="F99ECB60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" w15:restartNumberingAfterBreak="0">
    <w:nsid w:val="42822C4A"/>
    <w:multiLevelType w:val="hybridMultilevel"/>
    <w:tmpl w:val="419C57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9D1877"/>
    <w:multiLevelType w:val="hybridMultilevel"/>
    <w:tmpl w:val="A20884F6"/>
    <w:lvl w:ilvl="0" w:tplc="5666EEF4">
      <w:start w:val="4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C5853"/>
    <w:multiLevelType w:val="hybridMultilevel"/>
    <w:tmpl w:val="7A6AAAE6"/>
    <w:lvl w:ilvl="0" w:tplc="F814DEDE">
      <w:start w:val="15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87867"/>
    <w:multiLevelType w:val="hybridMultilevel"/>
    <w:tmpl w:val="023E5E00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2D86320"/>
    <w:multiLevelType w:val="hybridMultilevel"/>
    <w:tmpl w:val="B660F8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3692143"/>
    <w:multiLevelType w:val="hybridMultilevel"/>
    <w:tmpl w:val="6040D28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561234BF"/>
    <w:multiLevelType w:val="hybridMultilevel"/>
    <w:tmpl w:val="9168B262"/>
    <w:lvl w:ilvl="0" w:tplc="0702110E">
      <w:start w:val="2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80540"/>
    <w:multiLevelType w:val="hybridMultilevel"/>
    <w:tmpl w:val="17EC2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B54AF"/>
    <w:multiLevelType w:val="hybridMultilevel"/>
    <w:tmpl w:val="6074A598"/>
    <w:lvl w:ilvl="0" w:tplc="6F885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44D50"/>
    <w:multiLevelType w:val="hybridMultilevel"/>
    <w:tmpl w:val="81DC7B80"/>
    <w:lvl w:ilvl="0" w:tplc="186C2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B7749"/>
    <w:multiLevelType w:val="hybridMultilevel"/>
    <w:tmpl w:val="EBB2947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0961C33"/>
    <w:multiLevelType w:val="hybridMultilevel"/>
    <w:tmpl w:val="FDA67FB0"/>
    <w:name w:val="WW8Num19"/>
    <w:lvl w:ilvl="0" w:tplc="A2AC24F6">
      <w:start w:val="1"/>
      <w:numFmt w:val="lowerLetter"/>
      <w:lvlText w:val="%1)"/>
      <w:lvlJc w:val="left"/>
      <w:pPr>
        <w:ind w:left="1571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8722E32"/>
    <w:multiLevelType w:val="hybridMultilevel"/>
    <w:tmpl w:val="FDB24E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C813A8"/>
    <w:multiLevelType w:val="hybridMultilevel"/>
    <w:tmpl w:val="C884287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6B7B163F"/>
    <w:multiLevelType w:val="hybridMultilevel"/>
    <w:tmpl w:val="5C905D84"/>
    <w:lvl w:ilvl="0" w:tplc="1C5A0DB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CE3764"/>
    <w:multiLevelType w:val="multilevel"/>
    <w:tmpl w:val="1D6CFA8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4D73F0A"/>
    <w:multiLevelType w:val="hybridMultilevel"/>
    <w:tmpl w:val="97181FBA"/>
    <w:lvl w:ilvl="0" w:tplc="63CA9A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9056C"/>
    <w:multiLevelType w:val="hybridMultilevel"/>
    <w:tmpl w:val="C082EE3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9F04F3D"/>
    <w:multiLevelType w:val="hybridMultilevel"/>
    <w:tmpl w:val="53DA303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D464AF6"/>
    <w:multiLevelType w:val="hybridMultilevel"/>
    <w:tmpl w:val="C884287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E69457B"/>
    <w:multiLevelType w:val="hybridMultilevel"/>
    <w:tmpl w:val="67D615D6"/>
    <w:lvl w:ilvl="0" w:tplc="6584E06A">
      <w:start w:val="2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62E95"/>
    <w:multiLevelType w:val="hybridMultilevel"/>
    <w:tmpl w:val="5AB07BB6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808738178">
    <w:abstractNumId w:val="41"/>
  </w:num>
  <w:num w:numId="2" w16cid:durableId="1440761142">
    <w:abstractNumId w:val="24"/>
  </w:num>
  <w:num w:numId="3" w16cid:durableId="282732600">
    <w:abstractNumId w:val="11"/>
  </w:num>
  <w:num w:numId="4" w16cid:durableId="677537030">
    <w:abstractNumId w:val="0"/>
  </w:num>
  <w:num w:numId="5" w16cid:durableId="1859540588">
    <w:abstractNumId w:val="26"/>
  </w:num>
  <w:num w:numId="6" w16cid:durableId="2058622069">
    <w:abstractNumId w:val="44"/>
  </w:num>
  <w:num w:numId="7" w16cid:durableId="229971339">
    <w:abstractNumId w:val="13"/>
  </w:num>
  <w:num w:numId="8" w16cid:durableId="577404059">
    <w:abstractNumId w:val="43"/>
  </w:num>
  <w:num w:numId="9" w16cid:durableId="1543178080">
    <w:abstractNumId w:val="30"/>
  </w:num>
  <w:num w:numId="10" w16cid:durableId="1300648468">
    <w:abstractNumId w:val="32"/>
  </w:num>
  <w:num w:numId="11" w16cid:durableId="2097897505">
    <w:abstractNumId w:val="27"/>
  </w:num>
  <w:num w:numId="12" w16cid:durableId="896093803">
    <w:abstractNumId w:val="47"/>
  </w:num>
  <w:num w:numId="13" w16cid:durableId="279339207">
    <w:abstractNumId w:val="22"/>
  </w:num>
  <w:num w:numId="14" w16cid:durableId="1394891860">
    <w:abstractNumId w:val="1"/>
  </w:num>
  <w:num w:numId="15" w16cid:durableId="679428088">
    <w:abstractNumId w:val="46"/>
  </w:num>
  <w:num w:numId="16" w16cid:durableId="1141268397">
    <w:abstractNumId w:val="4"/>
  </w:num>
  <w:num w:numId="17" w16cid:durableId="2068409517">
    <w:abstractNumId w:val="2"/>
  </w:num>
  <w:num w:numId="18" w16cid:durableId="929586795">
    <w:abstractNumId w:val="17"/>
  </w:num>
  <w:num w:numId="19" w16cid:durableId="421100633">
    <w:abstractNumId w:val="39"/>
  </w:num>
  <w:num w:numId="20" w16cid:durableId="7604227">
    <w:abstractNumId w:val="21"/>
  </w:num>
  <w:num w:numId="21" w16cid:durableId="229317260">
    <w:abstractNumId w:val="29"/>
  </w:num>
  <w:num w:numId="22" w16cid:durableId="1344356312">
    <w:abstractNumId w:val="31"/>
  </w:num>
  <w:num w:numId="23" w16cid:durableId="1752001589">
    <w:abstractNumId w:val="16"/>
  </w:num>
  <w:num w:numId="24" w16cid:durableId="119154703">
    <w:abstractNumId w:val="45"/>
  </w:num>
  <w:num w:numId="25" w16cid:durableId="392774573">
    <w:abstractNumId w:val="25"/>
  </w:num>
  <w:num w:numId="26" w16cid:durableId="567494604">
    <w:abstractNumId w:val="20"/>
  </w:num>
  <w:num w:numId="27" w16cid:durableId="1685326794">
    <w:abstractNumId w:val="38"/>
  </w:num>
  <w:num w:numId="28" w16cid:durableId="1636762638">
    <w:abstractNumId w:val="40"/>
  </w:num>
  <w:num w:numId="29" w16cid:durableId="348219065">
    <w:abstractNumId w:val="6"/>
  </w:num>
  <w:num w:numId="30" w16cid:durableId="1857621551">
    <w:abstractNumId w:val="8"/>
  </w:num>
  <w:num w:numId="31" w16cid:durableId="1399748066">
    <w:abstractNumId w:val="12"/>
  </w:num>
  <w:num w:numId="32" w16cid:durableId="1387341435">
    <w:abstractNumId w:val="19"/>
  </w:num>
  <w:num w:numId="33" w16cid:durableId="405879843">
    <w:abstractNumId w:val="28"/>
  </w:num>
  <w:num w:numId="34" w16cid:durableId="1029836240">
    <w:abstractNumId w:val="42"/>
  </w:num>
  <w:num w:numId="35" w16cid:durableId="322438650">
    <w:abstractNumId w:val="3"/>
  </w:num>
  <w:num w:numId="36" w16cid:durableId="1501694494">
    <w:abstractNumId w:val="36"/>
  </w:num>
  <w:num w:numId="37" w16cid:durableId="1991136675">
    <w:abstractNumId w:val="18"/>
  </w:num>
  <w:num w:numId="38" w16cid:durableId="708337260">
    <w:abstractNumId w:val="15"/>
  </w:num>
  <w:num w:numId="39" w16cid:durableId="699546761">
    <w:abstractNumId w:val="23"/>
  </w:num>
  <w:num w:numId="40" w16cid:durableId="1593078286">
    <w:abstractNumId w:val="9"/>
  </w:num>
  <w:num w:numId="41" w16cid:durableId="1003974605">
    <w:abstractNumId w:val="10"/>
  </w:num>
  <w:num w:numId="42" w16cid:durableId="620841031">
    <w:abstractNumId w:val="33"/>
  </w:num>
  <w:num w:numId="43" w16cid:durableId="2103145221">
    <w:abstractNumId w:val="34"/>
  </w:num>
  <w:num w:numId="44" w16cid:durableId="911505606">
    <w:abstractNumId w:val="14"/>
  </w:num>
  <w:num w:numId="45" w16cid:durableId="1589804725">
    <w:abstractNumId w:val="35"/>
  </w:num>
  <w:num w:numId="46" w16cid:durableId="1396582099">
    <w:abstractNumId w:val="5"/>
  </w:num>
  <w:num w:numId="47" w16cid:durableId="2068261537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FAA"/>
    <w:rsid w:val="00006AC2"/>
    <w:rsid w:val="000153EC"/>
    <w:rsid w:val="000223AC"/>
    <w:rsid w:val="00025D85"/>
    <w:rsid w:val="00027281"/>
    <w:rsid w:val="00027A3B"/>
    <w:rsid w:val="0003449F"/>
    <w:rsid w:val="00035C77"/>
    <w:rsid w:val="000404D8"/>
    <w:rsid w:val="00040B7D"/>
    <w:rsid w:val="00041E97"/>
    <w:rsid w:val="00044711"/>
    <w:rsid w:val="0005328D"/>
    <w:rsid w:val="00060719"/>
    <w:rsid w:val="000615E3"/>
    <w:rsid w:val="0006551D"/>
    <w:rsid w:val="00065CAC"/>
    <w:rsid w:val="000703E0"/>
    <w:rsid w:val="000769F8"/>
    <w:rsid w:val="0008073C"/>
    <w:rsid w:val="00081827"/>
    <w:rsid w:val="00086783"/>
    <w:rsid w:val="000939CE"/>
    <w:rsid w:val="00095504"/>
    <w:rsid w:val="00096B41"/>
    <w:rsid w:val="000979D7"/>
    <w:rsid w:val="000A0BF3"/>
    <w:rsid w:val="000B0F17"/>
    <w:rsid w:val="000B1EE6"/>
    <w:rsid w:val="000B2E1C"/>
    <w:rsid w:val="000B3AF4"/>
    <w:rsid w:val="000B6CC9"/>
    <w:rsid w:val="000B7BD1"/>
    <w:rsid w:val="000C4B9C"/>
    <w:rsid w:val="000C4C73"/>
    <w:rsid w:val="000C5C68"/>
    <w:rsid w:val="000C5D77"/>
    <w:rsid w:val="000D1933"/>
    <w:rsid w:val="000D64E2"/>
    <w:rsid w:val="000D6D7B"/>
    <w:rsid w:val="000D7D30"/>
    <w:rsid w:val="000E03B9"/>
    <w:rsid w:val="000F2263"/>
    <w:rsid w:val="000F25C1"/>
    <w:rsid w:val="000F2D7D"/>
    <w:rsid w:val="000F43FD"/>
    <w:rsid w:val="001109ED"/>
    <w:rsid w:val="0011490F"/>
    <w:rsid w:val="00116197"/>
    <w:rsid w:val="00116465"/>
    <w:rsid w:val="00117C01"/>
    <w:rsid w:val="00121C85"/>
    <w:rsid w:val="00130925"/>
    <w:rsid w:val="00132812"/>
    <w:rsid w:val="00133FF0"/>
    <w:rsid w:val="00134001"/>
    <w:rsid w:val="00135634"/>
    <w:rsid w:val="001429BC"/>
    <w:rsid w:val="00144DBA"/>
    <w:rsid w:val="00151025"/>
    <w:rsid w:val="00160FA9"/>
    <w:rsid w:val="00161AED"/>
    <w:rsid w:val="0016288B"/>
    <w:rsid w:val="00162DAA"/>
    <w:rsid w:val="0016302F"/>
    <w:rsid w:val="00164825"/>
    <w:rsid w:val="00165C7F"/>
    <w:rsid w:val="00167977"/>
    <w:rsid w:val="00167BA1"/>
    <w:rsid w:val="001706FB"/>
    <w:rsid w:val="001719EF"/>
    <w:rsid w:val="001749DC"/>
    <w:rsid w:val="001777A3"/>
    <w:rsid w:val="00181645"/>
    <w:rsid w:val="00193B0D"/>
    <w:rsid w:val="0019776D"/>
    <w:rsid w:val="001A2EB4"/>
    <w:rsid w:val="001A30CD"/>
    <w:rsid w:val="001A3E3E"/>
    <w:rsid w:val="001A5FAA"/>
    <w:rsid w:val="001B05E8"/>
    <w:rsid w:val="001B2DFD"/>
    <w:rsid w:val="001B4410"/>
    <w:rsid w:val="001B6C1F"/>
    <w:rsid w:val="001C1CF0"/>
    <w:rsid w:val="001C3D00"/>
    <w:rsid w:val="001C739B"/>
    <w:rsid w:val="001D15E4"/>
    <w:rsid w:val="001D3C2C"/>
    <w:rsid w:val="001D43E3"/>
    <w:rsid w:val="001D4A29"/>
    <w:rsid w:val="001D6A5D"/>
    <w:rsid w:val="001D72A2"/>
    <w:rsid w:val="001D7EE7"/>
    <w:rsid w:val="001E11AF"/>
    <w:rsid w:val="001E179A"/>
    <w:rsid w:val="001E3450"/>
    <w:rsid w:val="001E353C"/>
    <w:rsid w:val="001E3D6F"/>
    <w:rsid w:val="001F35A3"/>
    <w:rsid w:val="001F6A8F"/>
    <w:rsid w:val="00204A67"/>
    <w:rsid w:val="00206A9D"/>
    <w:rsid w:val="002232C0"/>
    <w:rsid w:val="002241D7"/>
    <w:rsid w:val="00230C0D"/>
    <w:rsid w:val="00233260"/>
    <w:rsid w:val="0023519C"/>
    <w:rsid w:val="0023619F"/>
    <w:rsid w:val="002431A4"/>
    <w:rsid w:val="002434A4"/>
    <w:rsid w:val="002448FD"/>
    <w:rsid w:val="0024732F"/>
    <w:rsid w:val="002505BF"/>
    <w:rsid w:val="0025333D"/>
    <w:rsid w:val="0025422D"/>
    <w:rsid w:val="0025605C"/>
    <w:rsid w:val="002618CB"/>
    <w:rsid w:val="00264862"/>
    <w:rsid w:val="00267A48"/>
    <w:rsid w:val="002741EF"/>
    <w:rsid w:val="00276426"/>
    <w:rsid w:val="00280792"/>
    <w:rsid w:val="00280FDB"/>
    <w:rsid w:val="002828FC"/>
    <w:rsid w:val="00283E09"/>
    <w:rsid w:val="002865B3"/>
    <w:rsid w:val="00287CD8"/>
    <w:rsid w:val="0029190E"/>
    <w:rsid w:val="002932A8"/>
    <w:rsid w:val="00295782"/>
    <w:rsid w:val="00295D16"/>
    <w:rsid w:val="00296C60"/>
    <w:rsid w:val="002A1704"/>
    <w:rsid w:val="002A52F9"/>
    <w:rsid w:val="002A5922"/>
    <w:rsid w:val="002A59C6"/>
    <w:rsid w:val="002B031A"/>
    <w:rsid w:val="002B06F0"/>
    <w:rsid w:val="002B651A"/>
    <w:rsid w:val="002B7976"/>
    <w:rsid w:val="002C29A9"/>
    <w:rsid w:val="002C56F4"/>
    <w:rsid w:val="002D020C"/>
    <w:rsid w:val="002D070F"/>
    <w:rsid w:val="002D2107"/>
    <w:rsid w:val="002D26D6"/>
    <w:rsid w:val="002E19D8"/>
    <w:rsid w:val="002E1DEF"/>
    <w:rsid w:val="002E59C0"/>
    <w:rsid w:val="002E67F8"/>
    <w:rsid w:val="002E7728"/>
    <w:rsid w:val="002E7E07"/>
    <w:rsid w:val="002F2D8A"/>
    <w:rsid w:val="00301EA3"/>
    <w:rsid w:val="0030213A"/>
    <w:rsid w:val="0030369F"/>
    <w:rsid w:val="003119E2"/>
    <w:rsid w:val="00312BEB"/>
    <w:rsid w:val="00316267"/>
    <w:rsid w:val="00317D2D"/>
    <w:rsid w:val="00321E52"/>
    <w:rsid w:val="00324922"/>
    <w:rsid w:val="00331F24"/>
    <w:rsid w:val="0033279F"/>
    <w:rsid w:val="00334908"/>
    <w:rsid w:val="00334E4A"/>
    <w:rsid w:val="003410B9"/>
    <w:rsid w:val="00341A84"/>
    <w:rsid w:val="00341D9B"/>
    <w:rsid w:val="00342610"/>
    <w:rsid w:val="00342BA3"/>
    <w:rsid w:val="00344DDA"/>
    <w:rsid w:val="00347401"/>
    <w:rsid w:val="00347E2C"/>
    <w:rsid w:val="003506CB"/>
    <w:rsid w:val="00352604"/>
    <w:rsid w:val="00352C87"/>
    <w:rsid w:val="00355E43"/>
    <w:rsid w:val="00361C3A"/>
    <w:rsid w:val="00363617"/>
    <w:rsid w:val="00367E31"/>
    <w:rsid w:val="00372197"/>
    <w:rsid w:val="003774BB"/>
    <w:rsid w:val="00377740"/>
    <w:rsid w:val="00380E61"/>
    <w:rsid w:val="00381EA6"/>
    <w:rsid w:val="00382E1A"/>
    <w:rsid w:val="0038324E"/>
    <w:rsid w:val="00383E4A"/>
    <w:rsid w:val="00385979"/>
    <w:rsid w:val="00385F17"/>
    <w:rsid w:val="003860C3"/>
    <w:rsid w:val="003868F2"/>
    <w:rsid w:val="0039369E"/>
    <w:rsid w:val="003937DC"/>
    <w:rsid w:val="00395457"/>
    <w:rsid w:val="003976C1"/>
    <w:rsid w:val="003A0DE6"/>
    <w:rsid w:val="003A43E5"/>
    <w:rsid w:val="003A773B"/>
    <w:rsid w:val="003B21D7"/>
    <w:rsid w:val="003B2F51"/>
    <w:rsid w:val="003B403A"/>
    <w:rsid w:val="003B71C6"/>
    <w:rsid w:val="003B7C8A"/>
    <w:rsid w:val="003C0E7B"/>
    <w:rsid w:val="003C53DF"/>
    <w:rsid w:val="003C6436"/>
    <w:rsid w:val="003C7057"/>
    <w:rsid w:val="003C72F9"/>
    <w:rsid w:val="003D1CDC"/>
    <w:rsid w:val="003D224B"/>
    <w:rsid w:val="003D6232"/>
    <w:rsid w:val="003D7D87"/>
    <w:rsid w:val="003E02FE"/>
    <w:rsid w:val="003E28EB"/>
    <w:rsid w:val="003E2BF7"/>
    <w:rsid w:val="003E347B"/>
    <w:rsid w:val="003E5206"/>
    <w:rsid w:val="003F1755"/>
    <w:rsid w:val="003F5819"/>
    <w:rsid w:val="003F7157"/>
    <w:rsid w:val="003F755A"/>
    <w:rsid w:val="00400B66"/>
    <w:rsid w:val="00402CD8"/>
    <w:rsid w:val="004034FE"/>
    <w:rsid w:val="00407BB1"/>
    <w:rsid w:val="004132AB"/>
    <w:rsid w:val="00413D1C"/>
    <w:rsid w:val="004142CC"/>
    <w:rsid w:val="0041566D"/>
    <w:rsid w:val="00415AA2"/>
    <w:rsid w:val="004201C2"/>
    <w:rsid w:val="0042087D"/>
    <w:rsid w:val="00421030"/>
    <w:rsid w:val="00427019"/>
    <w:rsid w:val="0043048B"/>
    <w:rsid w:val="00437604"/>
    <w:rsid w:val="00437862"/>
    <w:rsid w:val="004420E4"/>
    <w:rsid w:val="00442DDD"/>
    <w:rsid w:val="0044388E"/>
    <w:rsid w:val="00443CEB"/>
    <w:rsid w:val="00444D27"/>
    <w:rsid w:val="00445D13"/>
    <w:rsid w:val="00446BE5"/>
    <w:rsid w:val="0044767A"/>
    <w:rsid w:val="00450773"/>
    <w:rsid w:val="00454BD2"/>
    <w:rsid w:val="00455ECD"/>
    <w:rsid w:val="004608FE"/>
    <w:rsid w:val="004677B3"/>
    <w:rsid w:val="00470408"/>
    <w:rsid w:val="00471460"/>
    <w:rsid w:val="004714C6"/>
    <w:rsid w:val="00471730"/>
    <w:rsid w:val="00477600"/>
    <w:rsid w:val="00481C27"/>
    <w:rsid w:val="0048639C"/>
    <w:rsid w:val="00486B42"/>
    <w:rsid w:val="004966C3"/>
    <w:rsid w:val="004A142A"/>
    <w:rsid w:val="004A204E"/>
    <w:rsid w:val="004A5805"/>
    <w:rsid w:val="004B0C35"/>
    <w:rsid w:val="004B168F"/>
    <w:rsid w:val="004B5AB3"/>
    <w:rsid w:val="004C1358"/>
    <w:rsid w:val="004C41CD"/>
    <w:rsid w:val="004C5C0D"/>
    <w:rsid w:val="004D243B"/>
    <w:rsid w:val="004D5087"/>
    <w:rsid w:val="004E7C9C"/>
    <w:rsid w:val="004F1A08"/>
    <w:rsid w:val="004F2356"/>
    <w:rsid w:val="004F25FB"/>
    <w:rsid w:val="004F2F6E"/>
    <w:rsid w:val="00501A2F"/>
    <w:rsid w:val="00507038"/>
    <w:rsid w:val="005165D1"/>
    <w:rsid w:val="0051681B"/>
    <w:rsid w:val="00521334"/>
    <w:rsid w:val="00524BBF"/>
    <w:rsid w:val="00526A8C"/>
    <w:rsid w:val="00527EB9"/>
    <w:rsid w:val="00537887"/>
    <w:rsid w:val="0054205E"/>
    <w:rsid w:val="00545F66"/>
    <w:rsid w:val="0055366B"/>
    <w:rsid w:val="005567B2"/>
    <w:rsid w:val="005653BD"/>
    <w:rsid w:val="00566155"/>
    <w:rsid w:val="0057016A"/>
    <w:rsid w:val="00572009"/>
    <w:rsid w:val="00575D96"/>
    <w:rsid w:val="005810F4"/>
    <w:rsid w:val="0058419D"/>
    <w:rsid w:val="00584904"/>
    <w:rsid w:val="00586413"/>
    <w:rsid w:val="0058702A"/>
    <w:rsid w:val="00593DA3"/>
    <w:rsid w:val="0059422A"/>
    <w:rsid w:val="005943DC"/>
    <w:rsid w:val="005A612D"/>
    <w:rsid w:val="005B0DD7"/>
    <w:rsid w:val="005B2522"/>
    <w:rsid w:val="005B52CA"/>
    <w:rsid w:val="005C0650"/>
    <w:rsid w:val="005C0D7E"/>
    <w:rsid w:val="005C6527"/>
    <w:rsid w:val="005D08E8"/>
    <w:rsid w:val="005D0E81"/>
    <w:rsid w:val="005D1BA4"/>
    <w:rsid w:val="005D2E97"/>
    <w:rsid w:val="005D32A5"/>
    <w:rsid w:val="005D6FF6"/>
    <w:rsid w:val="005D7368"/>
    <w:rsid w:val="005D736C"/>
    <w:rsid w:val="005E274B"/>
    <w:rsid w:val="005F411E"/>
    <w:rsid w:val="006033B7"/>
    <w:rsid w:val="00603572"/>
    <w:rsid w:val="006157C5"/>
    <w:rsid w:val="00616D08"/>
    <w:rsid w:val="00620309"/>
    <w:rsid w:val="00620F96"/>
    <w:rsid w:val="00623D2C"/>
    <w:rsid w:val="00626F48"/>
    <w:rsid w:val="00635C8A"/>
    <w:rsid w:val="006362F1"/>
    <w:rsid w:val="00637A90"/>
    <w:rsid w:val="00640DE3"/>
    <w:rsid w:val="00642B7E"/>
    <w:rsid w:val="00643D96"/>
    <w:rsid w:val="00666962"/>
    <w:rsid w:val="00671C32"/>
    <w:rsid w:val="00676028"/>
    <w:rsid w:val="006822DC"/>
    <w:rsid w:val="00683E39"/>
    <w:rsid w:val="006843FC"/>
    <w:rsid w:val="00687980"/>
    <w:rsid w:val="00690F17"/>
    <w:rsid w:val="006934BB"/>
    <w:rsid w:val="00696B9E"/>
    <w:rsid w:val="006A2DCD"/>
    <w:rsid w:val="006A4A09"/>
    <w:rsid w:val="006A6E9D"/>
    <w:rsid w:val="006B035D"/>
    <w:rsid w:val="006B08BF"/>
    <w:rsid w:val="006B0A3A"/>
    <w:rsid w:val="006B22D8"/>
    <w:rsid w:val="006B3353"/>
    <w:rsid w:val="006B41A7"/>
    <w:rsid w:val="006B4AE7"/>
    <w:rsid w:val="006B6159"/>
    <w:rsid w:val="006B7D71"/>
    <w:rsid w:val="006C77C5"/>
    <w:rsid w:val="006C7C37"/>
    <w:rsid w:val="006D2207"/>
    <w:rsid w:val="006D4570"/>
    <w:rsid w:val="006D5F26"/>
    <w:rsid w:val="006D7318"/>
    <w:rsid w:val="006E30AB"/>
    <w:rsid w:val="006E39B5"/>
    <w:rsid w:val="006E5F1C"/>
    <w:rsid w:val="006F14C3"/>
    <w:rsid w:val="006F500E"/>
    <w:rsid w:val="006F5647"/>
    <w:rsid w:val="006F5750"/>
    <w:rsid w:val="006F7538"/>
    <w:rsid w:val="006F7DAD"/>
    <w:rsid w:val="00703706"/>
    <w:rsid w:val="00704E31"/>
    <w:rsid w:val="00706FB3"/>
    <w:rsid w:val="0070756E"/>
    <w:rsid w:val="007106D1"/>
    <w:rsid w:val="00711A04"/>
    <w:rsid w:val="00712FE1"/>
    <w:rsid w:val="0071378E"/>
    <w:rsid w:val="00715A58"/>
    <w:rsid w:val="00723433"/>
    <w:rsid w:val="00723F5B"/>
    <w:rsid w:val="007251B3"/>
    <w:rsid w:val="00727513"/>
    <w:rsid w:val="007347AC"/>
    <w:rsid w:val="00735E3C"/>
    <w:rsid w:val="00736229"/>
    <w:rsid w:val="007409E4"/>
    <w:rsid w:val="00744B35"/>
    <w:rsid w:val="00745B56"/>
    <w:rsid w:val="007576CE"/>
    <w:rsid w:val="00762740"/>
    <w:rsid w:val="007643C1"/>
    <w:rsid w:val="00765869"/>
    <w:rsid w:val="007744E0"/>
    <w:rsid w:val="00777C8A"/>
    <w:rsid w:val="00780D6B"/>
    <w:rsid w:val="00781265"/>
    <w:rsid w:val="00781502"/>
    <w:rsid w:val="007817E1"/>
    <w:rsid w:val="0078253C"/>
    <w:rsid w:val="007869B7"/>
    <w:rsid w:val="00786C2B"/>
    <w:rsid w:val="00793E2A"/>
    <w:rsid w:val="00795235"/>
    <w:rsid w:val="007A0E31"/>
    <w:rsid w:val="007A137D"/>
    <w:rsid w:val="007A771E"/>
    <w:rsid w:val="007B4509"/>
    <w:rsid w:val="007C016E"/>
    <w:rsid w:val="007C0B2C"/>
    <w:rsid w:val="007C2E42"/>
    <w:rsid w:val="007C4DB7"/>
    <w:rsid w:val="007C5AD2"/>
    <w:rsid w:val="007C729E"/>
    <w:rsid w:val="007D1EFF"/>
    <w:rsid w:val="007D49F6"/>
    <w:rsid w:val="007D5F99"/>
    <w:rsid w:val="007D7742"/>
    <w:rsid w:val="007D7B87"/>
    <w:rsid w:val="007E7426"/>
    <w:rsid w:val="007E7FD6"/>
    <w:rsid w:val="007F4D09"/>
    <w:rsid w:val="008011FA"/>
    <w:rsid w:val="008032FD"/>
    <w:rsid w:val="00805A98"/>
    <w:rsid w:val="00807D36"/>
    <w:rsid w:val="00811692"/>
    <w:rsid w:val="00812497"/>
    <w:rsid w:val="0081566A"/>
    <w:rsid w:val="0081681B"/>
    <w:rsid w:val="008172E2"/>
    <w:rsid w:val="00817F82"/>
    <w:rsid w:val="008206F5"/>
    <w:rsid w:val="0082111E"/>
    <w:rsid w:val="008212AD"/>
    <w:rsid w:val="00824646"/>
    <w:rsid w:val="008369C1"/>
    <w:rsid w:val="00841C2F"/>
    <w:rsid w:val="0085045A"/>
    <w:rsid w:val="00851881"/>
    <w:rsid w:val="00852057"/>
    <w:rsid w:val="00860D18"/>
    <w:rsid w:val="008633F0"/>
    <w:rsid w:val="00864E8A"/>
    <w:rsid w:val="00866401"/>
    <w:rsid w:val="00866F35"/>
    <w:rsid w:val="0087275D"/>
    <w:rsid w:val="008817D6"/>
    <w:rsid w:val="00881F93"/>
    <w:rsid w:val="00882D50"/>
    <w:rsid w:val="0088592E"/>
    <w:rsid w:val="0089431D"/>
    <w:rsid w:val="00895EAF"/>
    <w:rsid w:val="00897C41"/>
    <w:rsid w:val="008A171A"/>
    <w:rsid w:val="008A4376"/>
    <w:rsid w:val="008B54C1"/>
    <w:rsid w:val="008B6084"/>
    <w:rsid w:val="008B6572"/>
    <w:rsid w:val="008B69C8"/>
    <w:rsid w:val="008B79E0"/>
    <w:rsid w:val="008B7C48"/>
    <w:rsid w:val="008C3A53"/>
    <w:rsid w:val="008C49A9"/>
    <w:rsid w:val="008C612C"/>
    <w:rsid w:val="008C682A"/>
    <w:rsid w:val="008C7565"/>
    <w:rsid w:val="008D21EF"/>
    <w:rsid w:val="008D2CEF"/>
    <w:rsid w:val="008D34F6"/>
    <w:rsid w:val="008D3D5A"/>
    <w:rsid w:val="008D753E"/>
    <w:rsid w:val="008E018F"/>
    <w:rsid w:val="008E04A9"/>
    <w:rsid w:val="008E680E"/>
    <w:rsid w:val="008E6BE0"/>
    <w:rsid w:val="008F01C0"/>
    <w:rsid w:val="008F338D"/>
    <w:rsid w:val="0090019D"/>
    <w:rsid w:val="00903DF0"/>
    <w:rsid w:val="009060BF"/>
    <w:rsid w:val="009073C1"/>
    <w:rsid w:val="0091175F"/>
    <w:rsid w:val="00913C08"/>
    <w:rsid w:val="009141E2"/>
    <w:rsid w:val="00916D90"/>
    <w:rsid w:val="00917401"/>
    <w:rsid w:val="00917A91"/>
    <w:rsid w:val="00923B30"/>
    <w:rsid w:val="00924A8D"/>
    <w:rsid w:val="00932B75"/>
    <w:rsid w:val="00932E1B"/>
    <w:rsid w:val="009339B3"/>
    <w:rsid w:val="009350EC"/>
    <w:rsid w:val="009475DC"/>
    <w:rsid w:val="0095050A"/>
    <w:rsid w:val="00950571"/>
    <w:rsid w:val="00954C46"/>
    <w:rsid w:val="009571C2"/>
    <w:rsid w:val="00960FFC"/>
    <w:rsid w:val="009611D0"/>
    <w:rsid w:val="00961E37"/>
    <w:rsid w:val="00961E41"/>
    <w:rsid w:val="00963EC0"/>
    <w:rsid w:val="0096622E"/>
    <w:rsid w:val="00967FD9"/>
    <w:rsid w:val="00970F48"/>
    <w:rsid w:val="0097141E"/>
    <w:rsid w:val="00972C28"/>
    <w:rsid w:val="00974295"/>
    <w:rsid w:val="00977F3A"/>
    <w:rsid w:val="00985017"/>
    <w:rsid w:val="00992EB3"/>
    <w:rsid w:val="00996704"/>
    <w:rsid w:val="00997884"/>
    <w:rsid w:val="00997BC1"/>
    <w:rsid w:val="009A0EEC"/>
    <w:rsid w:val="009A2A7E"/>
    <w:rsid w:val="009A6FF8"/>
    <w:rsid w:val="009B0B02"/>
    <w:rsid w:val="009B353D"/>
    <w:rsid w:val="009B41F8"/>
    <w:rsid w:val="009C025F"/>
    <w:rsid w:val="009C32DF"/>
    <w:rsid w:val="009C42BC"/>
    <w:rsid w:val="009C630B"/>
    <w:rsid w:val="009C6AB7"/>
    <w:rsid w:val="009D2186"/>
    <w:rsid w:val="009D63F1"/>
    <w:rsid w:val="009E112A"/>
    <w:rsid w:val="009E256B"/>
    <w:rsid w:val="009E2797"/>
    <w:rsid w:val="009E3A03"/>
    <w:rsid w:val="009E481E"/>
    <w:rsid w:val="009F0507"/>
    <w:rsid w:val="009F6FAE"/>
    <w:rsid w:val="00A141A2"/>
    <w:rsid w:val="00A142A0"/>
    <w:rsid w:val="00A15690"/>
    <w:rsid w:val="00A20FB5"/>
    <w:rsid w:val="00A219A6"/>
    <w:rsid w:val="00A24245"/>
    <w:rsid w:val="00A31171"/>
    <w:rsid w:val="00A33EB3"/>
    <w:rsid w:val="00A40955"/>
    <w:rsid w:val="00A41D08"/>
    <w:rsid w:val="00A422E5"/>
    <w:rsid w:val="00A51252"/>
    <w:rsid w:val="00A524EA"/>
    <w:rsid w:val="00A5383B"/>
    <w:rsid w:val="00A55248"/>
    <w:rsid w:val="00A6018B"/>
    <w:rsid w:val="00A61268"/>
    <w:rsid w:val="00A61812"/>
    <w:rsid w:val="00A637E7"/>
    <w:rsid w:val="00A65544"/>
    <w:rsid w:val="00A6685C"/>
    <w:rsid w:val="00A66EAD"/>
    <w:rsid w:val="00A6731B"/>
    <w:rsid w:val="00A700A6"/>
    <w:rsid w:val="00A700C4"/>
    <w:rsid w:val="00A778DB"/>
    <w:rsid w:val="00A85B20"/>
    <w:rsid w:val="00A874EA"/>
    <w:rsid w:val="00A8756C"/>
    <w:rsid w:val="00A96620"/>
    <w:rsid w:val="00A97E5F"/>
    <w:rsid w:val="00AA0146"/>
    <w:rsid w:val="00AA0A3C"/>
    <w:rsid w:val="00AA4DD0"/>
    <w:rsid w:val="00AA6704"/>
    <w:rsid w:val="00AA6DFD"/>
    <w:rsid w:val="00AB1E98"/>
    <w:rsid w:val="00AB63A3"/>
    <w:rsid w:val="00AB6E70"/>
    <w:rsid w:val="00AB7636"/>
    <w:rsid w:val="00AB7750"/>
    <w:rsid w:val="00AC018A"/>
    <w:rsid w:val="00AC455A"/>
    <w:rsid w:val="00AC5618"/>
    <w:rsid w:val="00AD1969"/>
    <w:rsid w:val="00AE1A29"/>
    <w:rsid w:val="00AE1FF8"/>
    <w:rsid w:val="00AF1149"/>
    <w:rsid w:val="00AF1158"/>
    <w:rsid w:val="00AF4386"/>
    <w:rsid w:val="00AF6F3D"/>
    <w:rsid w:val="00AF7315"/>
    <w:rsid w:val="00B00274"/>
    <w:rsid w:val="00B0093A"/>
    <w:rsid w:val="00B04DFB"/>
    <w:rsid w:val="00B05882"/>
    <w:rsid w:val="00B07E62"/>
    <w:rsid w:val="00B10538"/>
    <w:rsid w:val="00B12CBF"/>
    <w:rsid w:val="00B16E31"/>
    <w:rsid w:val="00B2232B"/>
    <w:rsid w:val="00B2302D"/>
    <w:rsid w:val="00B23BDC"/>
    <w:rsid w:val="00B30C21"/>
    <w:rsid w:val="00B31418"/>
    <w:rsid w:val="00B33E9D"/>
    <w:rsid w:val="00B34874"/>
    <w:rsid w:val="00B35B69"/>
    <w:rsid w:val="00B35C4A"/>
    <w:rsid w:val="00B36C95"/>
    <w:rsid w:val="00B40062"/>
    <w:rsid w:val="00B40532"/>
    <w:rsid w:val="00B43803"/>
    <w:rsid w:val="00B47CE2"/>
    <w:rsid w:val="00B5122E"/>
    <w:rsid w:val="00B521E5"/>
    <w:rsid w:val="00B529F5"/>
    <w:rsid w:val="00B630C3"/>
    <w:rsid w:val="00B6316F"/>
    <w:rsid w:val="00B679EC"/>
    <w:rsid w:val="00B707CB"/>
    <w:rsid w:val="00B73E93"/>
    <w:rsid w:val="00B752FE"/>
    <w:rsid w:val="00B8023D"/>
    <w:rsid w:val="00B81CD9"/>
    <w:rsid w:val="00B82640"/>
    <w:rsid w:val="00B836DD"/>
    <w:rsid w:val="00B907A7"/>
    <w:rsid w:val="00B91828"/>
    <w:rsid w:val="00B92FEE"/>
    <w:rsid w:val="00BA0BBC"/>
    <w:rsid w:val="00BA1FAD"/>
    <w:rsid w:val="00BA37BD"/>
    <w:rsid w:val="00BA7A86"/>
    <w:rsid w:val="00BB0F73"/>
    <w:rsid w:val="00BB10EB"/>
    <w:rsid w:val="00BB3402"/>
    <w:rsid w:val="00BB35F1"/>
    <w:rsid w:val="00BB7A53"/>
    <w:rsid w:val="00BC23C1"/>
    <w:rsid w:val="00BC47D4"/>
    <w:rsid w:val="00BD2175"/>
    <w:rsid w:val="00BD3D39"/>
    <w:rsid w:val="00BD45B5"/>
    <w:rsid w:val="00BD53CB"/>
    <w:rsid w:val="00BD62BE"/>
    <w:rsid w:val="00BE1B63"/>
    <w:rsid w:val="00BE272C"/>
    <w:rsid w:val="00BE365F"/>
    <w:rsid w:val="00BE37A8"/>
    <w:rsid w:val="00BE6192"/>
    <w:rsid w:val="00BF1CC2"/>
    <w:rsid w:val="00BF28E8"/>
    <w:rsid w:val="00BF7C48"/>
    <w:rsid w:val="00C01862"/>
    <w:rsid w:val="00C02DB5"/>
    <w:rsid w:val="00C04D36"/>
    <w:rsid w:val="00C1173A"/>
    <w:rsid w:val="00C12A63"/>
    <w:rsid w:val="00C20BDE"/>
    <w:rsid w:val="00C21C59"/>
    <w:rsid w:val="00C22FDC"/>
    <w:rsid w:val="00C24633"/>
    <w:rsid w:val="00C30ACE"/>
    <w:rsid w:val="00C323DB"/>
    <w:rsid w:val="00C343FA"/>
    <w:rsid w:val="00C36558"/>
    <w:rsid w:val="00C377E1"/>
    <w:rsid w:val="00C40365"/>
    <w:rsid w:val="00C40F60"/>
    <w:rsid w:val="00C41962"/>
    <w:rsid w:val="00C41AB4"/>
    <w:rsid w:val="00C462F8"/>
    <w:rsid w:val="00C47103"/>
    <w:rsid w:val="00C47170"/>
    <w:rsid w:val="00C47676"/>
    <w:rsid w:val="00C47F26"/>
    <w:rsid w:val="00C5447B"/>
    <w:rsid w:val="00C56EEA"/>
    <w:rsid w:val="00C57E55"/>
    <w:rsid w:val="00C6064A"/>
    <w:rsid w:val="00C63408"/>
    <w:rsid w:val="00C64A67"/>
    <w:rsid w:val="00C66224"/>
    <w:rsid w:val="00C66447"/>
    <w:rsid w:val="00C7472F"/>
    <w:rsid w:val="00C75B8D"/>
    <w:rsid w:val="00C80127"/>
    <w:rsid w:val="00C94254"/>
    <w:rsid w:val="00CA2A48"/>
    <w:rsid w:val="00CA56F4"/>
    <w:rsid w:val="00CB077B"/>
    <w:rsid w:val="00CB47F5"/>
    <w:rsid w:val="00CC028E"/>
    <w:rsid w:val="00CC09A9"/>
    <w:rsid w:val="00CC4108"/>
    <w:rsid w:val="00CF0244"/>
    <w:rsid w:val="00CF04AB"/>
    <w:rsid w:val="00CF12CF"/>
    <w:rsid w:val="00CF2CDE"/>
    <w:rsid w:val="00CF3DF9"/>
    <w:rsid w:val="00CF59C6"/>
    <w:rsid w:val="00CF60CF"/>
    <w:rsid w:val="00D01874"/>
    <w:rsid w:val="00D02BC2"/>
    <w:rsid w:val="00D051E5"/>
    <w:rsid w:val="00D0706C"/>
    <w:rsid w:val="00D127F9"/>
    <w:rsid w:val="00D157F3"/>
    <w:rsid w:val="00D1597A"/>
    <w:rsid w:val="00D17991"/>
    <w:rsid w:val="00D17F55"/>
    <w:rsid w:val="00D214C2"/>
    <w:rsid w:val="00D2386D"/>
    <w:rsid w:val="00D248F7"/>
    <w:rsid w:val="00D26A4A"/>
    <w:rsid w:val="00D27CEE"/>
    <w:rsid w:val="00D31407"/>
    <w:rsid w:val="00D345B6"/>
    <w:rsid w:val="00D417EA"/>
    <w:rsid w:val="00D4329B"/>
    <w:rsid w:val="00D43FB8"/>
    <w:rsid w:val="00D50200"/>
    <w:rsid w:val="00D5120A"/>
    <w:rsid w:val="00D52DF7"/>
    <w:rsid w:val="00D611CA"/>
    <w:rsid w:val="00D6316F"/>
    <w:rsid w:val="00D6760D"/>
    <w:rsid w:val="00D70DE8"/>
    <w:rsid w:val="00D76BD0"/>
    <w:rsid w:val="00D76E0A"/>
    <w:rsid w:val="00D808C5"/>
    <w:rsid w:val="00D8455D"/>
    <w:rsid w:val="00D86A2F"/>
    <w:rsid w:val="00D9024C"/>
    <w:rsid w:val="00D90C61"/>
    <w:rsid w:val="00D91D72"/>
    <w:rsid w:val="00D95559"/>
    <w:rsid w:val="00D968B0"/>
    <w:rsid w:val="00D97449"/>
    <w:rsid w:val="00DA52D9"/>
    <w:rsid w:val="00DA57D4"/>
    <w:rsid w:val="00DB5682"/>
    <w:rsid w:val="00DB5D83"/>
    <w:rsid w:val="00DB6409"/>
    <w:rsid w:val="00DC0B2B"/>
    <w:rsid w:val="00DC4F57"/>
    <w:rsid w:val="00DC4FC0"/>
    <w:rsid w:val="00DC7804"/>
    <w:rsid w:val="00DD059E"/>
    <w:rsid w:val="00DD05C7"/>
    <w:rsid w:val="00DD159A"/>
    <w:rsid w:val="00DD6CF9"/>
    <w:rsid w:val="00DE1ABA"/>
    <w:rsid w:val="00DE33FF"/>
    <w:rsid w:val="00DE4194"/>
    <w:rsid w:val="00DE47DB"/>
    <w:rsid w:val="00DE4F42"/>
    <w:rsid w:val="00DE6E0B"/>
    <w:rsid w:val="00DF091E"/>
    <w:rsid w:val="00DF1E84"/>
    <w:rsid w:val="00DF4BF8"/>
    <w:rsid w:val="00E01794"/>
    <w:rsid w:val="00E05121"/>
    <w:rsid w:val="00E0566E"/>
    <w:rsid w:val="00E07369"/>
    <w:rsid w:val="00E12A7D"/>
    <w:rsid w:val="00E12ACF"/>
    <w:rsid w:val="00E14B21"/>
    <w:rsid w:val="00E16B9E"/>
    <w:rsid w:val="00E17531"/>
    <w:rsid w:val="00E2007E"/>
    <w:rsid w:val="00E2085E"/>
    <w:rsid w:val="00E20FA2"/>
    <w:rsid w:val="00E22298"/>
    <w:rsid w:val="00E23390"/>
    <w:rsid w:val="00E25382"/>
    <w:rsid w:val="00E268EA"/>
    <w:rsid w:val="00E26C88"/>
    <w:rsid w:val="00E36A59"/>
    <w:rsid w:val="00E378BF"/>
    <w:rsid w:val="00E37988"/>
    <w:rsid w:val="00E447C5"/>
    <w:rsid w:val="00E4538D"/>
    <w:rsid w:val="00E45F26"/>
    <w:rsid w:val="00E51BDC"/>
    <w:rsid w:val="00E51C87"/>
    <w:rsid w:val="00E5217C"/>
    <w:rsid w:val="00E56DEA"/>
    <w:rsid w:val="00E5762B"/>
    <w:rsid w:val="00E643A0"/>
    <w:rsid w:val="00E67ACA"/>
    <w:rsid w:val="00E73960"/>
    <w:rsid w:val="00E775B6"/>
    <w:rsid w:val="00E82345"/>
    <w:rsid w:val="00E82380"/>
    <w:rsid w:val="00E83558"/>
    <w:rsid w:val="00E853DF"/>
    <w:rsid w:val="00E90456"/>
    <w:rsid w:val="00E9216B"/>
    <w:rsid w:val="00E93D31"/>
    <w:rsid w:val="00E94193"/>
    <w:rsid w:val="00E941B3"/>
    <w:rsid w:val="00E96694"/>
    <w:rsid w:val="00EA1251"/>
    <w:rsid w:val="00EA158C"/>
    <w:rsid w:val="00EA3B66"/>
    <w:rsid w:val="00EA6F6E"/>
    <w:rsid w:val="00EA7713"/>
    <w:rsid w:val="00EB1773"/>
    <w:rsid w:val="00EB3439"/>
    <w:rsid w:val="00EB3629"/>
    <w:rsid w:val="00EB4DC6"/>
    <w:rsid w:val="00EC1652"/>
    <w:rsid w:val="00EC179D"/>
    <w:rsid w:val="00EC261E"/>
    <w:rsid w:val="00EC5B69"/>
    <w:rsid w:val="00EC6655"/>
    <w:rsid w:val="00ED5A66"/>
    <w:rsid w:val="00ED7811"/>
    <w:rsid w:val="00EE5A9C"/>
    <w:rsid w:val="00EF25C4"/>
    <w:rsid w:val="00EF5C5A"/>
    <w:rsid w:val="00EF5FBE"/>
    <w:rsid w:val="00F03404"/>
    <w:rsid w:val="00F07D9A"/>
    <w:rsid w:val="00F1126C"/>
    <w:rsid w:val="00F1183E"/>
    <w:rsid w:val="00F11A1D"/>
    <w:rsid w:val="00F11AB3"/>
    <w:rsid w:val="00F12FCA"/>
    <w:rsid w:val="00F13838"/>
    <w:rsid w:val="00F20143"/>
    <w:rsid w:val="00F26DFE"/>
    <w:rsid w:val="00F2710E"/>
    <w:rsid w:val="00F27966"/>
    <w:rsid w:val="00F30E21"/>
    <w:rsid w:val="00F33089"/>
    <w:rsid w:val="00F37884"/>
    <w:rsid w:val="00F425C1"/>
    <w:rsid w:val="00F452F0"/>
    <w:rsid w:val="00F47A9C"/>
    <w:rsid w:val="00F50F47"/>
    <w:rsid w:val="00F50FAB"/>
    <w:rsid w:val="00F54BAA"/>
    <w:rsid w:val="00F54E4F"/>
    <w:rsid w:val="00F5505C"/>
    <w:rsid w:val="00F609DE"/>
    <w:rsid w:val="00F60D5D"/>
    <w:rsid w:val="00F63979"/>
    <w:rsid w:val="00F66374"/>
    <w:rsid w:val="00F73485"/>
    <w:rsid w:val="00F746B4"/>
    <w:rsid w:val="00F756B9"/>
    <w:rsid w:val="00F8260D"/>
    <w:rsid w:val="00F82644"/>
    <w:rsid w:val="00F832EA"/>
    <w:rsid w:val="00F848EA"/>
    <w:rsid w:val="00F84EBE"/>
    <w:rsid w:val="00F85495"/>
    <w:rsid w:val="00F861BB"/>
    <w:rsid w:val="00F8756B"/>
    <w:rsid w:val="00F94A3F"/>
    <w:rsid w:val="00F94F2A"/>
    <w:rsid w:val="00F976C1"/>
    <w:rsid w:val="00FA2BC8"/>
    <w:rsid w:val="00FA2E49"/>
    <w:rsid w:val="00FA4E55"/>
    <w:rsid w:val="00FA6156"/>
    <w:rsid w:val="00FA7D35"/>
    <w:rsid w:val="00FB2579"/>
    <w:rsid w:val="00FB3E49"/>
    <w:rsid w:val="00FB4835"/>
    <w:rsid w:val="00FB5D6E"/>
    <w:rsid w:val="00FC1418"/>
    <w:rsid w:val="00FC5F64"/>
    <w:rsid w:val="00FD665A"/>
    <w:rsid w:val="00FD66BE"/>
    <w:rsid w:val="00FE0B02"/>
    <w:rsid w:val="00FE14E9"/>
    <w:rsid w:val="00FE1E82"/>
    <w:rsid w:val="00FE360A"/>
    <w:rsid w:val="00FE5F2B"/>
    <w:rsid w:val="00FF0A17"/>
    <w:rsid w:val="00FF0FCF"/>
    <w:rsid w:val="00FF11F3"/>
    <w:rsid w:val="00FF2816"/>
    <w:rsid w:val="00FF3AE5"/>
    <w:rsid w:val="00FF4FFF"/>
    <w:rsid w:val="00FF56B7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3412F"/>
  <w15:docId w15:val="{2D9068D5-BCB2-4933-A0A4-FFE0CEA1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71C6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4B168F"/>
    <w:pPr>
      <w:keepNext/>
      <w:spacing w:before="240" w:after="60"/>
      <w:jc w:val="center"/>
      <w:outlineLvl w:val="0"/>
    </w:pPr>
    <w:rPr>
      <w:rFonts w:asciiTheme="minorHAnsi" w:hAnsiTheme="minorHAnsi" w:cs="Arial"/>
      <w:b/>
      <w:bCs/>
      <w:kern w:val="36"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A5FAA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nhideWhenUsed/>
    <w:rsid w:val="001A5F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5FAA"/>
  </w:style>
  <w:style w:type="character" w:styleId="Odwoanieprzypisudolnego">
    <w:name w:val="footnote reference"/>
    <w:basedOn w:val="Domylnaczcionkaakapitu"/>
    <w:unhideWhenUsed/>
    <w:rsid w:val="001A5FAA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DC78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804"/>
  </w:style>
  <w:style w:type="character" w:styleId="Odwoaniedokomentarza">
    <w:name w:val="annotation reference"/>
    <w:uiPriority w:val="99"/>
    <w:rsid w:val="00DC7804"/>
    <w:rPr>
      <w:sz w:val="16"/>
      <w:szCs w:val="16"/>
    </w:rPr>
  </w:style>
  <w:style w:type="paragraph" w:styleId="Tekstdymka">
    <w:name w:val="Balloon Text"/>
    <w:basedOn w:val="Normalny"/>
    <w:link w:val="TekstdymkaZnak"/>
    <w:rsid w:val="00DC78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C78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112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B168F"/>
    <w:rPr>
      <w:rFonts w:asciiTheme="minorHAnsi" w:hAnsiTheme="minorHAnsi" w:cs="Arial"/>
      <w:b/>
      <w:bCs/>
      <w:kern w:val="36"/>
      <w:sz w:val="22"/>
      <w:szCs w:val="32"/>
    </w:rPr>
  </w:style>
  <w:style w:type="character" w:customStyle="1" w:styleId="apple-converted-space">
    <w:name w:val="apple-converted-space"/>
    <w:basedOn w:val="Domylnaczcionkaakapitu"/>
    <w:rsid w:val="007A0E31"/>
  </w:style>
  <w:style w:type="paragraph" w:styleId="Zwykytekst">
    <w:name w:val="Plain Text"/>
    <w:basedOn w:val="Normalny"/>
    <w:link w:val="ZwykytekstZnak"/>
    <w:uiPriority w:val="99"/>
    <w:unhideWhenUsed/>
    <w:rsid w:val="00443CE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43CE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odytext2">
    <w:name w:val="Body text (2)_"/>
    <w:link w:val="Bodytext20"/>
    <w:locked/>
    <w:rsid w:val="003976C1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976C1"/>
    <w:pPr>
      <w:widowControl w:val="0"/>
      <w:shd w:val="clear" w:color="auto" w:fill="FFFFFF"/>
      <w:spacing w:line="278" w:lineRule="exact"/>
      <w:ind w:hanging="700"/>
      <w:jc w:val="right"/>
    </w:pPr>
    <w:rPr>
      <w:b/>
      <w:bCs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2D070F"/>
    <w:rPr>
      <w:color w:val="646464"/>
      <w:sz w:val="17"/>
      <w:szCs w:val="17"/>
      <w:u w:val="single"/>
    </w:rPr>
  </w:style>
  <w:style w:type="paragraph" w:styleId="Nagwek">
    <w:name w:val="header"/>
    <w:basedOn w:val="Normalny"/>
    <w:link w:val="NagwekZnak"/>
    <w:unhideWhenUsed/>
    <w:rsid w:val="00932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32B7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32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2B75"/>
    <w:rPr>
      <w:sz w:val="24"/>
      <w:szCs w:val="24"/>
    </w:rPr>
  </w:style>
  <w:style w:type="paragraph" w:styleId="Bezodstpw">
    <w:name w:val="No Spacing"/>
    <w:uiPriority w:val="1"/>
    <w:qFormat/>
    <w:rsid w:val="008B6084"/>
    <w:rPr>
      <w:sz w:val="24"/>
      <w:szCs w:val="24"/>
    </w:rPr>
  </w:style>
  <w:style w:type="paragraph" w:customStyle="1" w:styleId="Default">
    <w:name w:val="Default"/>
    <w:rsid w:val="000223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383E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83E4A"/>
  </w:style>
  <w:style w:type="character" w:styleId="Odwoanieprzypisukocowego">
    <w:name w:val="endnote reference"/>
    <w:basedOn w:val="Domylnaczcionkaakapitu"/>
    <w:semiHidden/>
    <w:unhideWhenUsed/>
    <w:rsid w:val="00383E4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55E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55ECD"/>
    <w:rPr>
      <w:b/>
      <w:bCs/>
    </w:rPr>
  </w:style>
  <w:style w:type="paragraph" w:styleId="Poprawka">
    <w:name w:val="Revision"/>
    <w:hidden/>
    <w:uiPriority w:val="99"/>
    <w:semiHidden/>
    <w:rsid w:val="00F94F2A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C6AB7"/>
    <w:rPr>
      <w:color w:val="808080"/>
    </w:rPr>
  </w:style>
  <w:style w:type="paragraph" w:styleId="Tytu">
    <w:name w:val="Title"/>
    <w:basedOn w:val="Normalny"/>
    <w:next w:val="Normalny"/>
    <w:link w:val="TytuZnak"/>
    <w:qFormat/>
    <w:rsid w:val="00B12CBF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2"/>
      <w:szCs w:val="56"/>
    </w:rPr>
  </w:style>
  <w:style w:type="character" w:customStyle="1" w:styleId="TytuZnak">
    <w:name w:val="Tytuł Znak"/>
    <w:basedOn w:val="Domylnaczcionkaakapitu"/>
    <w:link w:val="Tytu"/>
    <w:rsid w:val="00B12CBF"/>
    <w:rPr>
      <w:rFonts w:asciiTheme="minorHAnsi" w:eastAsiaTheme="majorEastAsia" w:hAnsiTheme="minorHAnsi" w:cstheme="majorBidi"/>
      <w:b/>
      <w:spacing w:val="-10"/>
      <w:kern w:val="28"/>
      <w:sz w:val="2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FF997-0389-49F4-BA1F-AD3D5179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2356</Words>
  <Characters>14566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zarządzenia</vt:lpstr>
    </vt:vector>
  </TitlesOfParts>
  <Company>UMSTW</Company>
  <LinksUpToDate>false</LinksUpToDate>
  <CharactersWithSpaces>16889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zarządzenia</dc:title>
  <dc:subject/>
  <dc:creator>abalcerzak</dc:creator>
  <cp:keywords/>
  <dc:description/>
  <cp:lastModifiedBy>Dziedzic-Kurpińska Anna (GP)</cp:lastModifiedBy>
  <cp:revision>5</cp:revision>
  <cp:lastPrinted>2024-05-20T09:27:00Z</cp:lastPrinted>
  <dcterms:created xsi:type="dcterms:W3CDTF">2024-05-20T12:00:00Z</dcterms:created>
  <dcterms:modified xsi:type="dcterms:W3CDTF">2024-06-03T12:24:00Z</dcterms:modified>
</cp:coreProperties>
</file>