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4F56" w14:textId="77777777"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2A13563C" w14:textId="77777777"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14:paraId="42DFF3EB" w14:textId="77777777"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14:paraId="249D5A16" w14:textId="77777777"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4395BE0E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62A90489" w14:textId="77777777"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</w:p>
    <w:p w14:paraId="091FF9BA" w14:textId="77777777"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88Z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PKT 1–6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6B4D93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14:paraId="2ABC1503" w14:textId="77777777"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0C7ECFA9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77F14961" w14:textId="77777777" w:rsidR="003B0DA8" w:rsidRPr="006B4D93" w:rsidRDefault="003B0DA8" w:rsidP="003B0DA8">
      <w:pPr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14:paraId="7E98F6E9" w14:textId="77777777" w:rsidR="003B0DA8" w:rsidRPr="006B4D93" w:rsidRDefault="003B0DA8" w:rsidP="003B0DA8">
      <w:pPr>
        <w:spacing w:before="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14:paraId="4D453F68" w14:textId="77777777" w:rsidR="003B0DA8" w:rsidRPr="006B4D93" w:rsidRDefault="003B0DA8" w:rsidP="003B0DA8">
      <w:pPr>
        <w:pStyle w:val="Nagwek6"/>
        <w:spacing w:before="121"/>
        <w:ind w:left="321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14:paraId="749E4EDF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co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najmniej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dwukrotnie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13"/>
          <w:lang w:val="pl-PL"/>
        </w:rPr>
        <w:t xml:space="preserve"> </w:t>
      </w:r>
      <w:r w:rsidRPr="006B4D93">
        <w:rPr>
          <w:rFonts w:cs="Calibri"/>
          <w:lang w:val="pl-PL"/>
        </w:rPr>
        <w:t>10</w:t>
      </w:r>
    </w:p>
    <w:p w14:paraId="7844B5E6" w14:textId="77777777" w:rsidR="003B0DA8" w:rsidRPr="006B4D93" w:rsidRDefault="003B0DA8" w:rsidP="003B0DA8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6B4D93">
        <w:rPr>
          <w:spacing w:val="-1"/>
          <w:lang w:val="pl-PL"/>
        </w:rPr>
        <w:t>ustawy</w:t>
      </w:r>
      <w:r w:rsidRPr="006B4D93">
        <w:rPr>
          <w:spacing w:val="-2"/>
          <w:lang w:val="pl-PL"/>
        </w:rPr>
        <w:t xml:space="preserve"> </w:t>
      </w:r>
      <w:r w:rsidRPr="006B4D93">
        <w:rPr>
          <w:lang w:val="pl-PL"/>
        </w:rPr>
        <w:t>z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dnia </w:t>
      </w:r>
      <w:r w:rsidRPr="006B4D93">
        <w:rPr>
          <w:lang w:val="pl-PL"/>
        </w:rPr>
        <w:t>20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kwietnia </w:t>
      </w:r>
      <w:r w:rsidRPr="006B4D93">
        <w:rPr>
          <w:lang w:val="pl-PL"/>
        </w:rPr>
        <w:t>2004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r.</w:t>
      </w:r>
      <w:r w:rsidRPr="006B4D93">
        <w:rPr>
          <w:spacing w:val="1"/>
          <w:lang w:val="pl-PL"/>
        </w:rPr>
        <w:t xml:space="preserve"> </w:t>
      </w:r>
      <w:r w:rsidRPr="006B4D93">
        <w:rPr>
          <w:lang w:val="pl-PL"/>
        </w:rPr>
        <w:t>o</w:t>
      </w:r>
      <w:r w:rsidRPr="006B4D93">
        <w:rPr>
          <w:spacing w:val="-1"/>
          <w:lang w:val="pl-PL"/>
        </w:rPr>
        <w:t xml:space="preserve"> promocji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zatrudnienia </w:t>
      </w:r>
      <w:r w:rsidRPr="006B4D93">
        <w:rPr>
          <w:lang w:val="pl-PL"/>
        </w:rPr>
        <w:t>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instytucjach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rynku</w:t>
      </w:r>
      <w:r w:rsidRPr="006B4D93">
        <w:rPr>
          <w:spacing w:val="-4"/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spacing w:val="2"/>
          <w:lang w:val="pl-PL"/>
        </w:rPr>
        <w:t xml:space="preserve"> </w:t>
      </w:r>
      <w:r w:rsidRPr="006B4D93">
        <w:rPr>
          <w:lang w:val="pl-PL"/>
        </w:rPr>
        <w:t>w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okresie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ostatnich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12</w:t>
      </w:r>
      <w:r w:rsidRPr="006B4D93">
        <w:rPr>
          <w:spacing w:val="-1"/>
          <w:lang w:val="pl-PL"/>
        </w:rPr>
        <w:t xml:space="preserve"> miesięcy;</w:t>
      </w:r>
    </w:p>
    <w:p w14:paraId="7F03202D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8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prawomocnie ukarany(-na)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120 </w:t>
      </w:r>
      <w:r w:rsidRPr="006B4D93">
        <w:rPr>
          <w:rFonts w:cs="Calibri"/>
          <w:spacing w:val="-1"/>
          <w:lang w:val="pl-PL"/>
        </w:rPr>
        <w:t xml:space="preserve">ust. </w:t>
      </w:r>
      <w:r w:rsidRPr="006B4D93">
        <w:rPr>
          <w:rFonts w:cs="Calibri"/>
          <w:spacing w:val="1"/>
          <w:lang w:val="pl-PL"/>
        </w:rPr>
        <w:t xml:space="preserve">3–5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lang w:val="pl-PL"/>
        </w:rPr>
        <w:t xml:space="preserve"> 20</w:t>
      </w:r>
      <w:r w:rsidRPr="006B4D93">
        <w:rPr>
          <w:rFonts w:cs="Calibri"/>
          <w:spacing w:val="9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i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pracy;</w:t>
      </w:r>
    </w:p>
    <w:p w14:paraId="35F666A5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5"/>
        </w:tabs>
        <w:spacing w:before="122" w:line="235" w:lineRule="auto"/>
        <w:ind w:right="708" w:firstLine="0"/>
        <w:jc w:val="both"/>
        <w:rPr>
          <w:rFonts w:cs="Calibri"/>
          <w:lang w:val="pl-PL"/>
        </w:rPr>
      </w:pP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ciągu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dwóch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lat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od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uznania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winnego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1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20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85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o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pracy,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1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ponownie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ukarany(-na)</w:t>
      </w:r>
      <w:r w:rsidRPr="006B4D93">
        <w:rPr>
          <w:rFonts w:cs="Calibri"/>
          <w:spacing w:val="119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podobne</w:t>
      </w:r>
      <w:r w:rsidRPr="006B4D93">
        <w:rPr>
          <w:rFonts w:cs="Calibri"/>
          <w:spacing w:val="-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wykroczenie.</w:t>
      </w:r>
    </w:p>
    <w:p w14:paraId="48CC8B01" w14:textId="77777777" w:rsidR="003B0DA8" w:rsidRPr="006B4D93" w:rsidRDefault="003B0DA8" w:rsidP="003B0DA8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14:paraId="69FD6EA4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14:paraId="3A8A7C25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705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14:paraId="6DC966DD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705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14:paraId="627C1ACD" w14:textId="77777777" w:rsidR="003B0DA8" w:rsidRPr="006B4D93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E1D27AD" w14:textId="77777777"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1"/>
        <w:gridCol w:w="3111"/>
        <w:gridCol w:w="3061"/>
      </w:tblGrid>
      <w:tr w:rsidR="003B0DA8" w:rsidRPr="006B4D93" w14:paraId="7D4E1A2C" w14:textId="77777777" w:rsidTr="003B0DA8">
        <w:trPr>
          <w:trHeight w:hRule="exact" w:val="358"/>
        </w:trPr>
        <w:tc>
          <w:tcPr>
            <w:tcW w:w="2931" w:type="dxa"/>
            <w:hideMark/>
          </w:tcPr>
          <w:p w14:paraId="4F8805B1" w14:textId="77777777"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14:paraId="304F3C15" w14:textId="77777777"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6AC0B0DE" w14:textId="77777777"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14:paraId="6C229089" w14:textId="77777777" w:rsidTr="003B0DA8">
        <w:trPr>
          <w:trHeight w:hRule="exact" w:val="533"/>
        </w:trPr>
        <w:tc>
          <w:tcPr>
            <w:tcW w:w="2931" w:type="dxa"/>
            <w:hideMark/>
          </w:tcPr>
          <w:p w14:paraId="384F0EE8" w14:textId="77777777"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14:paraId="4BFBBD1C" w14:textId="77777777"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1392CB6B" w14:textId="77777777"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01927F19" w14:textId="77777777"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050FC94A" w14:textId="77777777" w:rsidR="003B0DA8" w:rsidRPr="006B4D93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49A9E217" w14:textId="77777777"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14:paraId="15536DC4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oświadczeń:</w:t>
      </w:r>
    </w:p>
    <w:p w14:paraId="3CA6B0C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18"/>
        <w:ind w:right="1842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działającego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jako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agencja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tymczasowej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powierzeniu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w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charakterze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pracownika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tymczasowego,</w:t>
      </w:r>
    </w:p>
    <w:p w14:paraId="61D87B1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21"/>
        <w:ind w:left="653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powierzeniu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cudzoziemcowi.</w:t>
      </w:r>
    </w:p>
    <w:p w14:paraId="48F6EF0E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</w:p>
    <w:p w14:paraId="443DD3C9" w14:textId="77777777" w:rsidR="003B0DA8" w:rsidRPr="006B4D93" w:rsidRDefault="003B0DA8" w:rsidP="003B0DA8">
      <w:pPr>
        <w:spacing w:before="1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14:paraId="12F2AED9" w14:textId="77777777"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p w14:paraId="032A72BC" w14:textId="77777777" w:rsidR="00D1538B" w:rsidRPr="006B4D93" w:rsidRDefault="00D1538B">
      <w:pPr>
        <w:rPr>
          <w:lang w:val="pl-PL"/>
        </w:rPr>
      </w:pPr>
    </w:p>
    <w:sectPr w:rsidR="00D1538B" w:rsidRPr="006B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87D"/>
    <w:multiLevelType w:val="hybridMultilevel"/>
    <w:tmpl w:val="553E9890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 w15:restartNumberingAfterBreak="0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 w15:restartNumberingAfterBreak="0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 w16cid:durableId="18465542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617717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49737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A8"/>
    <w:rsid w:val="003B0DA8"/>
    <w:rsid w:val="006B4D93"/>
    <w:rsid w:val="00827126"/>
    <w:rsid w:val="00D1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373"/>
  <w15:docId w15:val="{E20F98B7-FB6D-4E05-83F2-B1C456C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Powiat Poznański Powiatowy Urząd Pracy w Poznaniu</cp:lastModifiedBy>
  <cp:revision>2</cp:revision>
  <dcterms:created xsi:type="dcterms:W3CDTF">2022-07-28T11:59:00Z</dcterms:created>
  <dcterms:modified xsi:type="dcterms:W3CDTF">2022-07-28T11:59:00Z</dcterms:modified>
</cp:coreProperties>
</file>