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AF5A" w14:textId="77777777" w:rsidR="00043476" w:rsidRPr="006443AC" w:rsidRDefault="00043476" w:rsidP="006443AC">
      <w:pPr>
        <w:pStyle w:val="Tytu"/>
        <w:pBdr>
          <w:bottom w:val="single" w:sz="8" w:space="0" w:color="4F81BD"/>
        </w:pBdr>
        <w:spacing w:after="0"/>
        <w:jc w:val="center"/>
        <w:rPr>
          <w:rFonts w:ascii="Arial" w:hAnsi="Arial" w:cs="Arial"/>
          <w:b/>
          <w:color w:val="0070C0"/>
          <w:sz w:val="28"/>
          <w:szCs w:val="32"/>
        </w:rPr>
      </w:pPr>
      <w:r w:rsidRPr="006443AC">
        <w:rPr>
          <w:rFonts w:ascii="Arial" w:hAnsi="Arial" w:cs="Arial"/>
          <w:b/>
          <w:color w:val="0070C0"/>
          <w:sz w:val="28"/>
          <w:szCs w:val="32"/>
        </w:rPr>
        <w:t xml:space="preserve">INFORMACJE O RYNKU PRACY, W TYM O PRACODAWCACH </w:t>
      </w:r>
      <w:r w:rsidR="003C7C37" w:rsidRPr="006443AC">
        <w:rPr>
          <w:rFonts w:ascii="Arial" w:hAnsi="Arial" w:cs="Arial"/>
          <w:b/>
          <w:color w:val="0070C0"/>
          <w:sz w:val="28"/>
          <w:szCs w:val="32"/>
        </w:rPr>
        <w:br/>
      </w:r>
      <w:r w:rsidRPr="006443AC">
        <w:rPr>
          <w:rFonts w:ascii="Arial" w:hAnsi="Arial" w:cs="Arial"/>
          <w:b/>
          <w:color w:val="0070C0"/>
          <w:sz w:val="28"/>
          <w:szCs w:val="32"/>
        </w:rPr>
        <w:t>I PROFILACH PROWADZONEJ PRZEZ NICH DZIAŁALNOŚCI</w:t>
      </w:r>
    </w:p>
    <w:p w14:paraId="09F90A82" w14:textId="77777777" w:rsidR="005E6B62" w:rsidRPr="00E207FE" w:rsidRDefault="005E6B62" w:rsidP="00CC473A">
      <w:pPr>
        <w:spacing w:after="0" w:line="360" w:lineRule="auto"/>
        <w:jc w:val="center"/>
        <w:rPr>
          <w:rFonts w:ascii="Arial" w:hAnsi="Arial" w:cs="Arial"/>
          <w:b/>
          <w:bCs/>
          <w:color w:val="008000"/>
        </w:rPr>
      </w:pPr>
    </w:p>
    <w:p w14:paraId="3214C59D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6443AC">
        <w:rPr>
          <w:rFonts w:ascii="Arial" w:hAnsi="Arial" w:cs="Arial"/>
          <w:b/>
          <w:bCs/>
          <w:u w:val="single"/>
        </w:rPr>
        <w:t>Podstawowe pojęcia w zakresie rynku pracy:</w:t>
      </w:r>
    </w:p>
    <w:p w14:paraId="61EDEE33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</w:rPr>
      </w:pPr>
    </w:p>
    <w:p w14:paraId="7FD81661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  <w:b/>
          <w:bCs/>
        </w:rPr>
        <w:t xml:space="preserve">RYNEK PRACY </w:t>
      </w:r>
      <w:r w:rsidRPr="006443AC">
        <w:rPr>
          <w:rFonts w:ascii="Arial" w:hAnsi="Arial" w:cs="Arial"/>
        </w:rPr>
        <w:t>to całokształt zagadnień związanych z kształtowaniem podaży i popytu pracy, obejmujące m.in. warunki na jakich dokonuje się transakcja między osobami oferującymi pracę (pracobiorcami), za określoną płacę a jej nabywcami (pracodawcami).</w:t>
      </w:r>
    </w:p>
    <w:p w14:paraId="1FDF911C" w14:textId="77777777" w:rsidR="00CC473A" w:rsidRPr="006443AC" w:rsidRDefault="00CC473A" w:rsidP="006443A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ECE9B0A" w14:textId="353B19A8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  <w:b/>
          <w:bCs/>
        </w:rPr>
        <w:t>ZAWODY</w:t>
      </w:r>
      <w:r w:rsidR="00FB42DD" w:rsidRPr="006443AC">
        <w:rPr>
          <w:rFonts w:ascii="Arial" w:hAnsi="Arial" w:cs="Arial"/>
          <w:b/>
          <w:bCs/>
        </w:rPr>
        <w:t xml:space="preserve"> </w:t>
      </w:r>
      <w:r w:rsidRPr="006443AC">
        <w:rPr>
          <w:rFonts w:ascii="Arial" w:hAnsi="Arial" w:cs="Arial"/>
          <w:b/>
          <w:bCs/>
        </w:rPr>
        <w:t xml:space="preserve">DEFICYTOWE </w:t>
      </w:r>
      <w:r w:rsidRPr="006443AC">
        <w:rPr>
          <w:rFonts w:ascii="Arial" w:hAnsi="Arial" w:cs="Arial"/>
        </w:rPr>
        <w:t>są to zawody, na które występuje na rynku pracy wyższe zapotrzebowanie niż liczba osób poszukujących pracy w danym zawodzie.</w:t>
      </w:r>
      <w:r w:rsidR="00703E47" w:rsidRPr="006443AC">
        <w:rPr>
          <w:rFonts w:ascii="Arial" w:hAnsi="Arial" w:cs="Arial"/>
        </w:rPr>
        <w:t xml:space="preserve"> </w:t>
      </w:r>
    </w:p>
    <w:p w14:paraId="371EAD7E" w14:textId="77777777" w:rsidR="00CC473A" w:rsidRPr="006443AC" w:rsidRDefault="00CC473A" w:rsidP="006443A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EF292F7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  <w:b/>
          <w:bCs/>
        </w:rPr>
        <w:t xml:space="preserve">ZAWODY NADWYŻKOWE </w:t>
      </w:r>
      <w:r w:rsidRPr="006443AC">
        <w:rPr>
          <w:rFonts w:ascii="Arial" w:hAnsi="Arial" w:cs="Arial"/>
        </w:rPr>
        <w:t>to zawody, na które zapotrzebowanie na rynku pracy jest mniejsze niż liczba osób poszukujących pracy w danych zawodach.</w:t>
      </w:r>
    </w:p>
    <w:p w14:paraId="2AFCDF8E" w14:textId="77777777" w:rsidR="00CC473A" w:rsidRPr="006443AC" w:rsidRDefault="00CC473A" w:rsidP="006443A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2190B8D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  <w:b/>
          <w:bCs/>
        </w:rPr>
        <w:t xml:space="preserve">STOPA ZATRUDNIENIA </w:t>
      </w:r>
      <w:r w:rsidRPr="006443AC">
        <w:rPr>
          <w:rFonts w:ascii="Arial" w:hAnsi="Arial" w:cs="Arial"/>
        </w:rPr>
        <w:t>to procent ludzi posiadających zatrudnienie w stosunku do ogółu populacji zawodowo aktywnej.</w:t>
      </w:r>
    </w:p>
    <w:p w14:paraId="55DCE634" w14:textId="77777777" w:rsidR="00CC473A" w:rsidRPr="006443AC" w:rsidRDefault="00CC473A" w:rsidP="006443A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6784BC2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  <w:b/>
          <w:bCs/>
        </w:rPr>
        <w:t xml:space="preserve">STOPA BEZROBOCIA </w:t>
      </w:r>
      <w:r w:rsidRPr="006443AC">
        <w:rPr>
          <w:rFonts w:ascii="Arial" w:hAnsi="Arial" w:cs="Arial"/>
        </w:rPr>
        <w:t xml:space="preserve">to wyrażony w procentach stosunek liczby osób bezrobotnych </w:t>
      </w:r>
      <w:r w:rsidRPr="006443AC">
        <w:rPr>
          <w:rFonts w:ascii="Arial" w:hAnsi="Arial" w:cs="Arial"/>
        </w:rPr>
        <w:br/>
        <w:t>do liczby aktywnych zawodowo.</w:t>
      </w:r>
    </w:p>
    <w:p w14:paraId="1FFF166A" w14:textId="77777777" w:rsidR="00CC473A" w:rsidRPr="006443AC" w:rsidRDefault="00CC473A" w:rsidP="006443A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80B982F" w14:textId="79B34708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  <w:b/>
          <w:bCs/>
        </w:rPr>
        <w:t xml:space="preserve">STOPA BEZROBOCIA REJESTROWANEGO </w:t>
      </w:r>
      <w:r w:rsidRPr="006443AC">
        <w:rPr>
          <w:rFonts w:ascii="Arial" w:hAnsi="Arial" w:cs="Arial"/>
        </w:rPr>
        <w:t>to wyrażony w procentach stosunek liczby zarejestrowanych bezrobotnych do liczby ludności aktywnej zawodowo.</w:t>
      </w:r>
    </w:p>
    <w:p w14:paraId="0FD9F4FB" w14:textId="77777777" w:rsidR="00104FDC" w:rsidRPr="006443AC" w:rsidRDefault="00104FDC" w:rsidP="006443AC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3797F39C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6443AC">
        <w:rPr>
          <w:rFonts w:ascii="Arial" w:hAnsi="Arial" w:cs="Arial"/>
          <w:b/>
          <w:bCs/>
          <w:u w:val="single"/>
        </w:rPr>
        <w:t>Źródła informacji o rynku pracy:</w:t>
      </w:r>
    </w:p>
    <w:p w14:paraId="5B698AE0" w14:textId="77777777" w:rsidR="00B63152" w:rsidRPr="006443AC" w:rsidRDefault="00B63152" w:rsidP="006443AC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7B01A018" w14:textId="77777777" w:rsidR="005E6B62" w:rsidRPr="006443AC" w:rsidRDefault="005E6B62" w:rsidP="006443AC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 xml:space="preserve">Podstawowym źródłem informacji o sytuacji na rynku pracy jest </w:t>
      </w:r>
      <w:r w:rsidRPr="006443AC">
        <w:rPr>
          <w:rFonts w:ascii="Arial" w:hAnsi="Arial" w:cs="Arial"/>
          <w:b/>
          <w:bCs/>
        </w:rPr>
        <w:t xml:space="preserve">Badanie Aktywności Ekonomicznej Ludności </w:t>
      </w:r>
      <w:r w:rsidRPr="006443AC">
        <w:rPr>
          <w:rFonts w:ascii="Arial" w:hAnsi="Arial" w:cs="Arial"/>
        </w:rPr>
        <w:t xml:space="preserve">(BAEL). Wyniki BAEL i inne dane gromadzone przez statystykę publiczną dostępne są na stronach GUS: </w:t>
      </w:r>
      <w:hyperlink r:id="rId8" w:history="1">
        <w:r w:rsidRPr="006443AC">
          <w:rPr>
            <w:rStyle w:val="Hipercze"/>
            <w:rFonts w:ascii="Arial" w:hAnsi="Arial" w:cs="Arial"/>
          </w:rPr>
          <w:t>www.stat.gov.pl</w:t>
        </w:r>
      </w:hyperlink>
      <w:r w:rsidRPr="006443AC">
        <w:rPr>
          <w:rFonts w:ascii="Arial" w:hAnsi="Arial" w:cs="Arial"/>
        </w:rPr>
        <w:t xml:space="preserve"> </w:t>
      </w:r>
    </w:p>
    <w:p w14:paraId="0867A811" w14:textId="77777777" w:rsidR="00B63152" w:rsidRPr="006443AC" w:rsidRDefault="00B63152" w:rsidP="006443AC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D6D70CB" w14:textId="1E9DB4D1" w:rsidR="00F4193C" w:rsidRPr="006443AC" w:rsidRDefault="005E6B62" w:rsidP="006443AC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  <w:b/>
          <w:bCs/>
        </w:rPr>
        <w:t xml:space="preserve">Urzędy statystyczne </w:t>
      </w:r>
      <w:r w:rsidRPr="006443AC">
        <w:rPr>
          <w:rFonts w:ascii="Arial" w:hAnsi="Arial" w:cs="Arial"/>
        </w:rPr>
        <w:t xml:space="preserve">podają także inne, oprócz danych dotyczących zatrudnienia </w:t>
      </w:r>
      <w:r w:rsidR="006C47E1" w:rsidRPr="006443AC">
        <w:rPr>
          <w:rFonts w:ascii="Arial" w:hAnsi="Arial" w:cs="Arial"/>
        </w:rPr>
        <w:t xml:space="preserve">                        </w:t>
      </w:r>
      <w:r w:rsidRPr="006443AC">
        <w:rPr>
          <w:rFonts w:ascii="Arial" w:hAnsi="Arial" w:cs="Arial"/>
        </w:rPr>
        <w:t>i bezrobocia, informacje przydatne w badaniu rynku pracy. Są to podawane przez GUS (dla Polski) oraz WUS (dla regionu) informacje dotyczące przedsiębiorców.</w:t>
      </w:r>
    </w:p>
    <w:p w14:paraId="58F85847" w14:textId="0FB9D477" w:rsidR="004A1500" w:rsidRDefault="00533EE1" w:rsidP="00E65C52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br w:type="column"/>
      </w:r>
      <w:r w:rsidRPr="006443AC">
        <w:rPr>
          <w:rFonts w:ascii="Arial" w:hAnsi="Arial" w:cs="Arial"/>
          <w:b/>
        </w:rPr>
        <w:lastRenderedPageBreak/>
        <w:t xml:space="preserve">Statystyka lokalnego rynku pracy: </w:t>
      </w:r>
      <w:hyperlink r:id="rId9" w:history="1">
        <w:r w:rsidRPr="006443AC">
          <w:rPr>
            <w:rStyle w:val="Hipercze"/>
            <w:rFonts w:ascii="Arial" w:hAnsi="Arial" w:cs="Arial"/>
          </w:rPr>
          <w:t>www.tychy.praca.gov.pl/rynek-pracy/statystyki-i-analizy</w:t>
        </w:r>
      </w:hyperlink>
    </w:p>
    <w:p w14:paraId="6718A176" w14:textId="77777777" w:rsidR="00E65C52" w:rsidRPr="00E65C52" w:rsidRDefault="00E65C52" w:rsidP="00E65C52">
      <w:pPr>
        <w:spacing w:after="0" w:line="360" w:lineRule="auto"/>
        <w:jc w:val="both"/>
        <w:rPr>
          <w:rFonts w:ascii="Arial" w:hAnsi="Arial" w:cs="Arial"/>
        </w:rPr>
      </w:pPr>
    </w:p>
    <w:p w14:paraId="3A3ED48A" w14:textId="0D5BA1AD" w:rsidR="004A1500" w:rsidRPr="006443AC" w:rsidRDefault="004A1500" w:rsidP="006443AC">
      <w:pPr>
        <w:numPr>
          <w:ilvl w:val="0"/>
          <w:numId w:val="33"/>
        </w:numPr>
        <w:spacing w:after="0" w:line="360" w:lineRule="auto"/>
        <w:jc w:val="both"/>
        <w:rPr>
          <w:rStyle w:val="Hipercze"/>
          <w:rFonts w:ascii="Arial" w:hAnsi="Arial" w:cs="Arial"/>
          <w:color w:val="auto"/>
          <w:u w:val="none"/>
        </w:rPr>
      </w:pPr>
      <w:r w:rsidRPr="006443AC">
        <w:rPr>
          <w:rFonts w:ascii="Arial" w:hAnsi="Arial" w:cs="Arial"/>
          <w:b/>
        </w:rPr>
        <w:t xml:space="preserve">Barometr zawodów: </w:t>
      </w:r>
      <w:hyperlink r:id="rId10" w:history="1">
        <w:r w:rsidR="006C47E1" w:rsidRPr="006443AC">
          <w:rPr>
            <w:rStyle w:val="Hipercze"/>
            <w:rFonts w:ascii="Arial" w:hAnsi="Arial" w:cs="Arial"/>
          </w:rPr>
          <w:t>www.barometrzawodow.pl</w:t>
        </w:r>
      </w:hyperlink>
      <w:r w:rsidR="006C47E1" w:rsidRPr="006443AC">
        <w:rPr>
          <w:rFonts w:ascii="Arial" w:hAnsi="Arial" w:cs="Arial"/>
        </w:rPr>
        <w:t xml:space="preserve"> </w:t>
      </w:r>
    </w:p>
    <w:p w14:paraId="59D639A7" w14:textId="77777777" w:rsidR="00D17063" w:rsidRPr="006443AC" w:rsidRDefault="00D17063" w:rsidP="006443AC">
      <w:pPr>
        <w:spacing w:after="0" w:line="360" w:lineRule="auto"/>
        <w:jc w:val="both"/>
        <w:rPr>
          <w:rFonts w:ascii="Arial" w:hAnsi="Arial" w:cs="Arial"/>
        </w:rPr>
      </w:pPr>
    </w:p>
    <w:p w14:paraId="15CB38AC" w14:textId="02CB6CB0" w:rsidR="00A93D85" w:rsidRPr="00A93D85" w:rsidRDefault="005E6B62" w:rsidP="00A93D85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 xml:space="preserve">Ważnym zasobem GUS jest także </w:t>
      </w:r>
      <w:r w:rsidRPr="006443AC">
        <w:rPr>
          <w:rFonts w:ascii="Arial" w:hAnsi="Arial" w:cs="Arial"/>
          <w:b/>
          <w:bCs/>
        </w:rPr>
        <w:t xml:space="preserve">Bank Danych </w:t>
      </w:r>
      <w:r w:rsidR="00006343" w:rsidRPr="006443AC">
        <w:rPr>
          <w:rFonts w:ascii="Arial" w:hAnsi="Arial" w:cs="Arial"/>
          <w:b/>
          <w:bCs/>
        </w:rPr>
        <w:t>Lokalnych</w:t>
      </w:r>
      <w:r w:rsidRPr="006443AC">
        <w:rPr>
          <w:rFonts w:ascii="Arial" w:hAnsi="Arial" w:cs="Arial"/>
        </w:rPr>
        <w:t xml:space="preserve">, który jest największym w Polsce zbiorem informacji o sytuacji społeczno-gospodarczej, demograficznej, społecznej oraz o stanie środowiska, opisującym </w:t>
      </w:r>
      <w:r w:rsidR="00006343" w:rsidRPr="006443AC">
        <w:rPr>
          <w:rFonts w:ascii="Arial" w:hAnsi="Arial" w:cs="Arial"/>
        </w:rPr>
        <w:t>poszczególne jednostki terytorialne</w:t>
      </w:r>
      <w:r w:rsidRPr="006443AC">
        <w:rPr>
          <w:rFonts w:ascii="Arial" w:hAnsi="Arial" w:cs="Arial"/>
        </w:rPr>
        <w:t xml:space="preserve">: </w:t>
      </w:r>
      <w:hyperlink r:id="rId11" w:history="1">
        <w:r w:rsidR="00A93D85" w:rsidRPr="00803B97">
          <w:rPr>
            <w:rStyle w:val="Hipercze"/>
            <w:rFonts w:ascii="Arial" w:hAnsi="Arial" w:cs="Arial"/>
          </w:rPr>
          <w:t>https://bdl.stat.gov.pl/bdl/start</w:t>
        </w:r>
      </w:hyperlink>
    </w:p>
    <w:p w14:paraId="39654B16" w14:textId="77777777" w:rsidR="005E6B62" w:rsidRPr="006443AC" w:rsidRDefault="005E6B62" w:rsidP="006443AC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DFE6ECB" w14:textId="66B10CE5" w:rsidR="005E6B62" w:rsidRPr="006443AC" w:rsidRDefault="005E6B62" w:rsidP="006443AC">
      <w:pPr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  <w:b/>
          <w:bCs/>
        </w:rPr>
        <w:t xml:space="preserve">Publiczne służby zatrudnienia </w:t>
      </w:r>
      <w:r w:rsidRPr="006443AC">
        <w:rPr>
          <w:rFonts w:ascii="Arial" w:hAnsi="Arial" w:cs="Arial"/>
        </w:rPr>
        <w:t xml:space="preserve">podają dane o osobach zarejestrowanych </w:t>
      </w:r>
      <w:r w:rsidRPr="006443AC">
        <w:rPr>
          <w:rFonts w:ascii="Arial" w:hAnsi="Arial" w:cs="Arial"/>
        </w:rPr>
        <w:br/>
        <w:t xml:space="preserve">w urzędach pracy jako bezrobotne, które są dostępne zarówno na stronach GUS, jak </w:t>
      </w:r>
      <w:r w:rsidR="006C47E1" w:rsidRPr="006443AC">
        <w:rPr>
          <w:rFonts w:ascii="Arial" w:hAnsi="Arial" w:cs="Arial"/>
        </w:rPr>
        <w:t xml:space="preserve">               </w:t>
      </w:r>
      <w:r w:rsidRPr="006443AC">
        <w:rPr>
          <w:rFonts w:ascii="Arial" w:hAnsi="Arial" w:cs="Arial"/>
        </w:rPr>
        <w:t xml:space="preserve">i na portalu należącym do Ministerstwa Pracy i Polityki Społecznej. Najwięcej wiadomości można znaleźć na </w:t>
      </w:r>
      <w:r w:rsidR="00F2105A" w:rsidRPr="006443AC">
        <w:rPr>
          <w:rFonts w:ascii="Arial" w:hAnsi="Arial" w:cs="Arial"/>
        </w:rPr>
        <w:t>w</w:t>
      </w:r>
      <w:r w:rsidRPr="006443AC">
        <w:rPr>
          <w:rFonts w:ascii="Arial" w:hAnsi="Arial" w:cs="Arial"/>
        </w:rPr>
        <w:t xml:space="preserve">ortalu publicznych służb zatrudnienia: </w:t>
      </w:r>
      <w:hyperlink r:id="rId12" w:history="1">
        <w:r w:rsidR="00F2105A" w:rsidRPr="006443AC">
          <w:rPr>
            <w:rStyle w:val="Hipercze"/>
            <w:rFonts w:ascii="Arial" w:hAnsi="Arial" w:cs="Arial"/>
          </w:rPr>
          <w:t>www.psz.praca.gov.pl</w:t>
        </w:r>
      </w:hyperlink>
      <w:r w:rsidRPr="006443AC">
        <w:rPr>
          <w:rFonts w:ascii="Arial" w:hAnsi="Arial" w:cs="Arial"/>
        </w:rPr>
        <w:t>.</w:t>
      </w:r>
      <w:r w:rsidR="00F2105A" w:rsidRPr="006443AC">
        <w:rPr>
          <w:rFonts w:ascii="Arial" w:hAnsi="Arial" w:cs="Arial"/>
        </w:rPr>
        <w:t xml:space="preserve"> </w:t>
      </w:r>
      <w:r w:rsidRPr="006443AC">
        <w:rPr>
          <w:rFonts w:ascii="Arial" w:hAnsi="Arial" w:cs="Arial"/>
        </w:rPr>
        <w:t xml:space="preserve">Wiele danych o regionalnych rynkach pracy znajduje się na stronach wojewódzkich urzędów statystycznych i wojewódzkich urzędów pracy, natomiast powiatowych rynków – na stronach powiatowych urzędów pracy. </w:t>
      </w:r>
    </w:p>
    <w:p w14:paraId="24ED5FDA" w14:textId="77777777" w:rsidR="005E6B62" w:rsidRPr="006443AC" w:rsidRDefault="005E6B62" w:rsidP="006443AC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4182FCA5" w14:textId="77777777" w:rsidR="005E6B62" w:rsidRPr="006443AC" w:rsidRDefault="005E6B62" w:rsidP="006443AC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  <w:b/>
          <w:bCs/>
        </w:rPr>
        <w:t>Dokumenty o charakterze programowym</w:t>
      </w:r>
      <w:r w:rsidRPr="006443AC">
        <w:rPr>
          <w:rFonts w:ascii="Arial" w:hAnsi="Arial" w:cs="Arial"/>
        </w:rPr>
        <w:t xml:space="preserve">, takie jak strategie rozwoju, plany działań na rzecz zatrudnienia, zamieszczane są na stronach urzędów. </w:t>
      </w:r>
    </w:p>
    <w:p w14:paraId="59232699" w14:textId="77777777" w:rsidR="005E6B62" w:rsidRPr="006443AC" w:rsidRDefault="005E6B62" w:rsidP="006443AC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348CA18F" w14:textId="77777777" w:rsidR="005E6B62" w:rsidRPr="006443AC" w:rsidRDefault="005E6B62" w:rsidP="006443AC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  <w:b/>
          <w:bCs/>
        </w:rPr>
        <w:t xml:space="preserve">Katalogi Firm Lokalnych </w:t>
      </w:r>
      <w:hyperlink r:id="rId13" w:history="1">
        <w:r w:rsidRPr="006443AC">
          <w:rPr>
            <w:rStyle w:val="Hipercze"/>
            <w:rFonts w:ascii="Arial" w:hAnsi="Arial" w:cs="Arial"/>
          </w:rPr>
          <w:t>www.firmy.net/tychy.html</w:t>
        </w:r>
      </w:hyperlink>
      <w:r w:rsidRPr="006443AC">
        <w:rPr>
          <w:rFonts w:ascii="Arial" w:hAnsi="Arial" w:cs="Arial"/>
        </w:rPr>
        <w:t xml:space="preserve"> </w:t>
      </w:r>
    </w:p>
    <w:p w14:paraId="121ECCF5" w14:textId="77777777" w:rsidR="005E6B62" w:rsidRPr="006443AC" w:rsidRDefault="005E6B62" w:rsidP="006443AC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3D56769A" w14:textId="191933D6" w:rsidR="00E207FE" w:rsidRPr="006443AC" w:rsidRDefault="005E6B62" w:rsidP="006443AC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  <w:b/>
          <w:bCs/>
        </w:rPr>
        <w:t>Strony internetowe podmiotów, zajmujących się usługami rynku pracy</w:t>
      </w:r>
      <w:r w:rsidRPr="006443AC">
        <w:rPr>
          <w:rFonts w:ascii="Arial" w:hAnsi="Arial" w:cs="Arial"/>
        </w:rPr>
        <w:t>, w tym organizacji pozarządowych</w:t>
      </w:r>
      <w:r w:rsidR="00E207FE" w:rsidRPr="006443AC">
        <w:rPr>
          <w:rFonts w:ascii="Arial" w:hAnsi="Arial" w:cs="Arial"/>
        </w:rPr>
        <w:t xml:space="preserve"> </w:t>
      </w:r>
      <w:hyperlink r:id="rId14" w:history="1">
        <w:r w:rsidR="00E207FE" w:rsidRPr="006443AC">
          <w:rPr>
            <w:rStyle w:val="Hipercze"/>
            <w:rFonts w:ascii="Arial" w:hAnsi="Arial" w:cs="Arial"/>
          </w:rPr>
          <w:t>www.spis.ngo.pl</w:t>
        </w:r>
      </w:hyperlink>
    </w:p>
    <w:p w14:paraId="76E65C06" w14:textId="77777777" w:rsidR="00E207FE" w:rsidRPr="006443AC" w:rsidRDefault="00E207FE" w:rsidP="006443AC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C8109A6" w14:textId="77777777" w:rsidR="005E6B62" w:rsidRPr="006443AC" w:rsidRDefault="005E6B62" w:rsidP="006443AC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  <w:b/>
          <w:bCs/>
        </w:rPr>
        <w:t xml:space="preserve">Strony instytucji badawczych </w:t>
      </w:r>
      <w:r w:rsidRPr="006443AC">
        <w:rPr>
          <w:rFonts w:ascii="Arial" w:hAnsi="Arial" w:cs="Arial"/>
        </w:rPr>
        <w:t>(jak np.: Instytut Badań nad Gospodarką Rynkową (</w:t>
      </w:r>
      <w:proofErr w:type="spellStart"/>
      <w:r w:rsidRPr="006443AC">
        <w:rPr>
          <w:rFonts w:ascii="Arial" w:hAnsi="Arial" w:cs="Arial"/>
        </w:rPr>
        <w:t>IBnGR</w:t>
      </w:r>
      <w:proofErr w:type="spellEnd"/>
      <w:r w:rsidRPr="006443AC">
        <w:rPr>
          <w:rFonts w:ascii="Arial" w:hAnsi="Arial" w:cs="Arial"/>
        </w:rPr>
        <w:t xml:space="preserve">) – </w:t>
      </w:r>
      <w:hyperlink r:id="rId15" w:history="1">
        <w:r w:rsidRPr="006443AC">
          <w:rPr>
            <w:rStyle w:val="Hipercze"/>
            <w:rFonts w:ascii="Arial" w:hAnsi="Arial" w:cs="Arial"/>
          </w:rPr>
          <w:t>www.ibngr.edu.pl</w:t>
        </w:r>
      </w:hyperlink>
      <w:r w:rsidRPr="006443AC">
        <w:rPr>
          <w:rFonts w:ascii="Arial" w:hAnsi="Arial" w:cs="Arial"/>
        </w:rPr>
        <w:t xml:space="preserve"> , Centrum Analiz Społeczno-Ekonomicznych (CASE) – </w:t>
      </w:r>
      <w:hyperlink r:id="rId16" w:history="1">
        <w:r w:rsidR="00C77F68" w:rsidRPr="006443AC">
          <w:rPr>
            <w:rStyle w:val="Hipercze"/>
            <w:rFonts w:ascii="Arial" w:hAnsi="Arial" w:cs="Arial"/>
          </w:rPr>
          <w:t>www.case-research.eu/pl</w:t>
        </w:r>
      </w:hyperlink>
      <w:r w:rsidRPr="006443AC">
        <w:rPr>
          <w:rFonts w:ascii="Arial" w:hAnsi="Arial" w:cs="Arial"/>
        </w:rPr>
        <w:t>).</w:t>
      </w:r>
    </w:p>
    <w:p w14:paraId="0D5BF0E9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</w:rPr>
      </w:pPr>
    </w:p>
    <w:p w14:paraId="1B35D8B0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  <w:b/>
          <w:bCs/>
        </w:rPr>
        <w:t>Rynek pracy</w:t>
      </w:r>
      <w:r w:rsidRPr="006443AC">
        <w:rPr>
          <w:rFonts w:ascii="Arial" w:hAnsi="Arial" w:cs="Arial"/>
        </w:rPr>
        <w:t xml:space="preserve"> – rodzaj </w:t>
      </w:r>
      <w:hyperlink r:id="rId17" w:tooltip="Rynek (ekonomia)" w:history="1">
        <w:r w:rsidRPr="006443AC">
          <w:rPr>
            <w:rStyle w:val="Hipercze"/>
            <w:rFonts w:ascii="Arial" w:hAnsi="Arial" w:cs="Arial"/>
            <w:color w:val="auto"/>
            <w:u w:val="none"/>
          </w:rPr>
          <w:t>rynku ekonomicznego</w:t>
        </w:r>
      </w:hyperlink>
      <w:r w:rsidRPr="006443AC">
        <w:rPr>
          <w:rFonts w:ascii="Arial" w:hAnsi="Arial" w:cs="Arial"/>
        </w:rPr>
        <w:t xml:space="preserve">, na którym z jednej strony znajdują się poszukujący pracy i ich </w:t>
      </w:r>
      <w:hyperlink r:id="rId18" w:tooltip="Oferta" w:history="1">
        <w:r w:rsidRPr="006443AC">
          <w:rPr>
            <w:rStyle w:val="Hipercze"/>
            <w:rFonts w:ascii="Arial" w:hAnsi="Arial" w:cs="Arial"/>
            <w:color w:val="auto"/>
            <w:u w:val="none"/>
          </w:rPr>
          <w:t>oferty</w:t>
        </w:r>
      </w:hyperlink>
      <w:r w:rsidRPr="006443AC">
        <w:rPr>
          <w:rFonts w:ascii="Arial" w:hAnsi="Arial" w:cs="Arial"/>
        </w:rPr>
        <w:t xml:space="preserve">, a z drugiej strony </w:t>
      </w:r>
      <w:hyperlink r:id="rId19" w:tooltip="Przedsiębiorca" w:history="1">
        <w:r w:rsidRPr="006443AC">
          <w:rPr>
            <w:rStyle w:val="Hipercze"/>
            <w:rFonts w:ascii="Arial" w:hAnsi="Arial" w:cs="Arial"/>
            <w:color w:val="auto"/>
            <w:u w:val="none"/>
          </w:rPr>
          <w:t>przedsiębiorcy</w:t>
        </w:r>
      </w:hyperlink>
      <w:r w:rsidRPr="006443AC">
        <w:rPr>
          <w:rFonts w:ascii="Arial" w:hAnsi="Arial" w:cs="Arial"/>
        </w:rPr>
        <w:t xml:space="preserve"> tworzący miejsca pracy </w:t>
      </w:r>
      <w:r w:rsidRPr="006443AC">
        <w:rPr>
          <w:rFonts w:ascii="Arial" w:hAnsi="Arial" w:cs="Arial"/>
        </w:rPr>
        <w:br/>
        <w:t xml:space="preserve">i poszukujący </w:t>
      </w:r>
      <w:hyperlink r:id="rId20" w:tooltip="Pracownik" w:history="1">
        <w:r w:rsidRPr="006443AC">
          <w:rPr>
            <w:rStyle w:val="Hipercze"/>
            <w:rFonts w:ascii="Arial" w:hAnsi="Arial" w:cs="Arial"/>
            <w:color w:val="auto"/>
            <w:u w:val="none"/>
          </w:rPr>
          <w:t>siły roboczej</w:t>
        </w:r>
      </w:hyperlink>
      <w:r w:rsidRPr="006443AC">
        <w:rPr>
          <w:rFonts w:ascii="Arial" w:hAnsi="Arial" w:cs="Arial"/>
        </w:rPr>
        <w:t xml:space="preserve">. </w:t>
      </w:r>
      <w:r w:rsidRPr="006443AC">
        <w:rPr>
          <w:rStyle w:val="Pogrubienie"/>
          <w:rFonts w:ascii="Arial" w:hAnsi="Arial" w:cs="Arial"/>
          <w:b w:val="0"/>
        </w:rPr>
        <w:t>Rynek pracy</w:t>
      </w:r>
      <w:r w:rsidRPr="006443AC">
        <w:rPr>
          <w:rFonts w:ascii="Arial" w:hAnsi="Arial" w:cs="Arial"/>
        </w:rPr>
        <w:t xml:space="preserve"> jest to całokształt zagadnień związanych </w:t>
      </w:r>
      <w:r w:rsidRPr="006443AC">
        <w:rPr>
          <w:rFonts w:ascii="Arial" w:hAnsi="Arial" w:cs="Arial"/>
        </w:rPr>
        <w:br/>
        <w:t>z kształtowaniem podaży i popytu pracy.</w:t>
      </w:r>
    </w:p>
    <w:p w14:paraId="7BC69AB2" w14:textId="77777777" w:rsidR="00CC473A" w:rsidRPr="006443AC" w:rsidRDefault="00CC473A" w:rsidP="006443A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2998CD" w14:textId="607C9EE7" w:rsidR="005E6B62" w:rsidRPr="006443AC" w:rsidRDefault="005E6B62" w:rsidP="006443A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443AC">
        <w:rPr>
          <w:rFonts w:ascii="Arial" w:hAnsi="Arial" w:cs="Arial"/>
          <w:b/>
          <w:bCs/>
          <w:sz w:val="22"/>
          <w:szCs w:val="22"/>
        </w:rPr>
        <w:t>Podaż pracy</w:t>
      </w:r>
      <w:r w:rsidRPr="006443AC">
        <w:rPr>
          <w:rFonts w:ascii="Arial" w:hAnsi="Arial" w:cs="Arial"/>
          <w:sz w:val="22"/>
          <w:szCs w:val="22"/>
        </w:rPr>
        <w:t xml:space="preserve"> </w:t>
      </w:r>
      <w:r w:rsidR="00BC481D" w:rsidRPr="006443AC">
        <w:rPr>
          <w:rFonts w:ascii="Arial" w:hAnsi="Arial" w:cs="Arial"/>
          <w:sz w:val="22"/>
          <w:szCs w:val="22"/>
        </w:rPr>
        <w:t xml:space="preserve">– </w:t>
      </w:r>
      <w:r w:rsidRPr="006443AC">
        <w:rPr>
          <w:rFonts w:ascii="Arial" w:hAnsi="Arial" w:cs="Arial"/>
          <w:sz w:val="22"/>
          <w:szCs w:val="22"/>
        </w:rPr>
        <w:t>to liczba osób, które chcą w danym okresie pracować za określoną stawkę płacy.</w:t>
      </w:r>
    </w:p>
    <w:p w14:paraId="0FD7A6F3" w14:textId="77777777" w:rsidR="00CC473A" w:rsidRPr="006443AC" w:rsidRDefault="00CC473A" w:rsidP="006443AC">
      <w:pPr>
        <w:pStyle w:val="Nagwek3"/>
        <w:tabs>
          <w:tab w:val="left" w:pos="540"/>
        </w:tabs>
        <w:spacing w:before="0" w:after="0" w:line="360" w:lineRule="auto"/>
        <w:jc w:val="both"/>
        <w:rPr>
          <w:rStyle w:val="mw-headline"/>
          <w:sz w:val="22"/>
          <w:szCs w:val="22"/>
        </w:rPr>
      </w:pPr>
    </w:p>
    <w:p w14:paraId="33949C0A" w14:textId="08209FF6" w:rsidR="00BC481D" w:rsidRPr="006443AC" w:rsidRDefault="005E6B62" w:rsidP="006443AC">
      <w:pPr>
        <w:pStyle w:val="Nagwek3"/>
        <w:tabs>
          <w:tab w:val="left" w:pos="540"/>
        </w:tabs>
        <w:spacing w:before="0" w:after="0" w:line="360" w:lineRule="auto"/>
        <w:jc w:val="both"/>
        <w:rPr>
          <w:rStyle w:val="mw-headline"/>
          <w:sz w:val="22"/>
          <w:szCs w:val="22"/>
          <w:u w:val="single"/>
        </w:rPr>
      </w:pPr>
      <w:r w:rsidRPr="006443AC">
        <w:rPr>
          <w:rStyle w:val="mw-headline"/>
          <w:sz w:val="22"/>
          <w:szCs w:val="22"/>
          <w:u w:val="single"/>
        </w:rPr>
        <w:t>Czynniki wpływające na podaż pracy</w:t>
      </w:r>
      <w:r w:rsidR="00CA344C" w:rsidRPr="006443AC">
        <w:rPr>
          <w:rStyle w:val="mw-headline"/>
          <w:sz w:val="22"/>
          <w:szCs w:val="22"/>
          <w:u w:val="single"/>
        </w:rPr>
        <w:t>:</w:t>
      </w:r>
    </w:p>
    <w:p w14:paraId="0DD5A80E" w14:textId="77777777" w:rsidR="00BC481D" w:rsidRPr="006443AC" w:rsidRDefault="00BC481D" w:rsidP="006443AC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26AECF75" w14:textId="77777777" w:rsidR="005E6B62" w:rsidRPr="006443AC" w:rsidRDefault="005E6B62" w:rsidP="006443AC">
      <w:pPr>
        <w:pStyle w:val="Nagwek4"/>
        <w:tabs>
          <w:tab w:val="left" w:pos="540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6443AC">
        <w:rPr>
          <w:rStyle w:val="mw-headline"/>
          <w:rFonts w:ascii="Arial" w:hAnsi="Arial" w:cs="Arial"/>
          <w:sz w:val="22"/>
          <w:szCs w:val="22"/>
        </w:rPr>
        <w:t xml:space="preserve">Czynniki </w:t>
      </w:r>
      <w:hyperlink r:id="rId21" w:tooltip="Demografia" w:history="1">
        <w:r w:rsidRPr="006443A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demograficzne</w:t>
        </w:r>
      </w:hyperlink>
    </w:p>
    <w:p w14:paraId="1B5993D9" w14:textId="77777777" w:rsidR="005E6B62" w:rsidRPr="006443AC" w:rsidRDefault="00000000" w:rsidP="006443AC">
      <w:pPr>
        <w:numPr>
          <w:ilvl w:val="0"/>
          <w:numId w:val="39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hyperlink r:id="rId22" w:tooltip="Przyrost naturalny" w:history="1">
        <w:r w:rsidR="005E6B62" w:rsidRPr="006443AC">
          <w:rPr>
            <w:rStyle w:val="Hipercze"/>
            <w:rFonts w:ascii="Arial" w:hAnsi="Arial" w:cs="Arial"/>
            <w:color w:val="auto"/>
            <w:u w:val="none"/>
          </w:rPr>
          <w:t>Przyrost naturalny</w:t>
        </w:r>
      </w:hyperlink>
      <w:r w:rsidR="005E6B62" w:rsidRPr="006443AC">
        <w:rPr>
          <w:rFonts w:ascii="Arial" w:hAnsi="Arial" w:cs="Arial"/>
        </w:rPr>
        <w:t xml:space="preserve"> - różnica pomiędzy liczbą urodzeń żywych a liczbą zgonów</w:t>
      </w:r>
    </w:p>
    <w:p w14:paraId="5689A53A" w14:textId="77777777" w:rsidR="005E6B62" w:rsidRPr="006443AC" w:rsidRDefault="005E6B62" w:rsidP="006443AC">
      <w:pPr>
        <w:numPr>
          <w:ilvl w:val="0"/>
          <w:numId w:val="39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>Struktura ludności wg wieku</w:t>
      </w:r>
    </w:p>
    <w:p w14:paraId="79948127" w14:textId="589CD60F" w:rsidR="005E6B62" w:rsidRPr="006443AC" w:rsidRDefault="00000000" w:rsidP="006443AC">
      <w:pPr>
        <w:numPr>
          <w:ilvl w:val="0"/>
          <w:numId w:val="39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hyperlink r:id="rId23" w:tooltip="Saldo migracji" w:history="1">
        <w:r w:rsidR="005E6B62" w:rsidRPr="006443AC">
          <w:rPr>
            <w:rStyle w:val="Hipercze"/>
            <w:rFonts w:ascii="Arial" w:hAnsi="Arial" w:cs="Arial"/>
            <w:color w:val="auto"/>
            <w:u w:val="none"/>
          </w:rPr>
          <w:t>Saldo migracji</w:t>
        </w:r>
      </w:hyperlink>
      <w:r w:rsidR="005E6B62" w:rsidRPr="006443AC">
        <w:rPr>
          <w:rFonts w:ascii="Arial" w:hAnsi="Arial" w:cs="Arial"/>
        </w:rPr>
        <w:t xml:space="preserve"> - </w:t>
      </w:r>
      <w:hyperlink r:id="rId24" w:tooltip="Różnica" w:history="1">
        <w:r w:rsidR="005E6B62" w:rsidRPr="006443AC">
          <w:rPr>
            <w:rStyle w:val="Hipercze"/>
            <w:rFonts w:ascii="Arial" w:hAnsi="Arial" w:cs="Arial"/>
            <w:color w:val="auto"/>
            <w:u w:val="none"/>
          </w:rPr>
          <w:t>różnica</w:t>
        </w:r>
      </w:hyperlink>
      <w:r w:rsidR="005E6B62" w:rsidRPr="006443AC">
        <w:rPr>
          <w:rFonts w:ascii="Arial" w:hAnsi="Arial" w:cs="Arial"/>
        </w:rPr>
        <w:t xml:space="preserve"> między napływem (</w:t>
      </w:r>
      <w:hyperlink r:id="rId25" w:tooltip="Migracja" w:history="1">
        <w:r w:rsidR="005E6B62" w:rsidRPr="006443AC">
          <w:rPr>
            <w:rStyle w:val="Hipercze"/>
            <w:rFonts w:ascii="Arial" w:hAnsi="Arial" w:cs="Arial"/>
            <w:color w:val="auto"/>
            <w:u w:val="none"/>
          </w:rPr>
          <w:t>imigracja</w:t>
        </w:r>
      </w:hyperlink>
      <w:r w:rsidR="005E6B62" w:rsidRPr="006443AC">
        <w:rPr>
          <w:rFonts w:ascii="Arial" w:hAnsi="Arial" w:cs="Arial"/>
        </w:rPr>
        <w:t>) a odpływem (</w:t>
      </w:r>
      <w:hyperlink r:id="rId26" w:tooltip="Migracja" w:history="1">
        <w:r w:rsidR="005E6B62" w:rsidRPr="006443AC">
          <w:rPr>
            <w:rStyle w:val="Hipercze"/>
            <w:rFonts w:ascii="Arial" w:hAnsi="Arial" w:cs="Arial"/>
            <w:color w:val="auto"/>
            <w:u w:val="none"/>
          </w:rPr>
          <w:t>emigracja</w:t>
        </w:r>
      </w:hyperlink>
      <w:r w:rsidR="005E6B62" w:rsidRPr="006443AC">
        <w:rPr>
          <w:rFonts w:ascii="Arial" w:hAnsi="Arial" w:cs="Arial"/>
        </w:rPr>
        <w:t xml:space="preserve">) </w:t>
      </w:r>
      <w:hyperlink r:id="rId27" w:tooltip="Liczba ludności" w:history="1">
        <w:r w:rsidR="005E6B62" w:rsidRPr="006443AC">
          <w:rPr>
            <w:rStyle w:val="Hipercze"/>
            <w:rFonts w:ascii="Arial" w:hAnsi="Arial" w:cs="Arial"/>
            <w:color w:val="auto"/>
            <w:u w:val="none"/>
          </w:rPr>
          <w:t>ludności</w:t>
        </w:r>
      </w:hyperlink>
      <w:r w:rsidR="005E6B62" w:rsidRPr="006443AC">
        <w:rPr>
          <w:rFonts w:ascii="Arial" w:hAnsi="Arial" w:cs="Arial"/>
        </w:rPr>
        <w:t xml:space="preserve"> z danego </w:t>
      </w:r>
      <w:hyperlink r:id="rId28" w:tooltip="Obszar" w:history="1">
        <w:r w:rsidR="005E6B62" w:rsidRPr="006443AC">
          <w:rPr>
            <w:rStyle w:val="Hipercze"/>
            <w:rFonts w:ascii="Arial" w:hAnsi="Arial" w:cs="Arial"/>
            <w:color w:val="auto"/>
            <w:u w:val="none"/>
          </w:rPr>
          <w:t>obszaru</w:t>
        </w:r>
      </w:hyperlink>
      <w:r w:rsidR="005E6B62" w:rsidRPr="006443AC">
        <w:rPr>
          <w:rFonts w:ascii="Arial" w:hAnsi="Arial" w:cs="Arial"/>
        </w:rPr>
        <w:t xml:space="preserve"> w określonym </w:t>
      </w:r>
      <w:hyperlink r:id="rId29" w:tooltip="Czas" w:history="1">
        <w:r w:rsidR="005E6B62" w:rsidRPr="006443AC">
          <w:rPr>
            <w:rStyle w:val="Hipercze"/>
            <w:rFonts w:ascii="Arial" w:hAnsi="Arial" w:cs="Arial"/>
            <w:color w:val="auto"/>
            <w:u w:val="none"/>
          </w:rPr>
          <w:t>czasie</w:t>
        </w:r>
      </w:hyperlink>
    </w:p>
    <w:p w14:paraId="512BA243" w14:textId="77777777" w:rsidR="005E6B62" w:rsidRPr="006443AC" w:rsidRDefault="005E6B62" w:rsidP="006443AC">
      <w:pPr>
        <w:numPr>
          <w:ilvl w:val="0"/>
          <w:numId w:val="39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>Struktura zamieszkania "miasto-wieś"</w:t>
      </w:r>
    </w:p>
    <w:p w14:paraId="11FCD02A" w14:textId="77777777" w:rsidR="005E6B62" w:rsidRPr="006443AC" w:rsidRDefault="005E6B62" w:rsidP="006443AC">
      <w:pPr>
        <w:numPr>
          <w:ilvl w:val="0"/>
          <w:numId w:val="39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 xml:space="preserve">Struktura ludności wg </w:t>
      </w:r>
      <w:hyperlink r:id="rId30" w:tooltip="Płeć" w:history="1">
        <w:r w:rsidRPr="006443AC">
          <w:rPr>
            <w:rStyle w:val="Hipercze"/>
            <w:rFonts w:ascii="Arial" w:hAnsi="Arial" w:cs="Arial"/>
            <w:color w:val="auto"/>
            <w:u w:val="none"/>
          </w:rPr>
          <w:t>płci</w:t>
        </w:r>
      </w:hyperlink>
    </w:p>
    <w:p w14:paraId="2ACA9D59" w14:textId="77777777" w:rsidR="005E6B62" w:rsidRPr="006443AC" w:rsidRDefault="005E6B62" w:rsidP="006443AC">
      <w:pPr>
        <w:numPr>
          <w:ilvl w:val="0"/>
          <w:numId w:val="39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>System szkolenia i kształcenia</w:t>
      </w:r>
    </w:p>
    <w:p w14:paraId="3A031AC0" w14:textId="77777777" w:rsidR="005E6B62" w:rsidRPr="006443AC" w:rsidRDefault="00000000" w:rsidP="006443AC">
      <w:pPr>
        <w:numPr>
          <w:ilvl w:val="0"/>
          <w:numId w:val="39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hyperlink r:id="rId31" w:tooltip="Mobilność" w:history="1">
        <w:r w:rsidR="005E6B62" w:rsidRPr="006443AC">
          <w:rPr>
            <w:rStyle w:val="Hipercze"/>
            <w:rFonts w:ascii="Arial" w:hAnsi="Arial" w:cs="Arial"/>
            <w:color w:val="auto"/>
            <w:u w:val="none"/>
          </w:rPr>
          <w:t>Mobilność</w:t>
        </w:r>
      </w:hyperlink>
      <w:r w:rsidR="005E6B62" w:rsidRPr="006443AC">
        <w:rPr>
          <w:rFonts w:ascii="Arial" w:hAnsi="Arial" w:cs="Arial"/>
        </w:rPr>
        <w:t xml:space="preserve"> - czyli skłonność do zmiany miejsca zamieszkania</w:t>
      </w:r>
    </w:p>
    <w:p w14:paraId="2426132A" w14:textId="77777777" w:rsidR="005E6B62" w:rsidRPr="006443AC" w:rsidRDefault="005E6B62" w:rsidP="006443AC">
      <w:pPr>
        <w:numPr>
          <w:ilvl w:val="0"/>
          <w:numId w:val="39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 xml:space="preserve">Indywidualne </w:t>
      </w:r>
      <w:hyperlink r:id="rId32" w:tooltip="Motywacja" w:history="1">
        <w:r w:rsidRPr="006443AC">
          <w:rPr>
            <w:rStyle w:val="Hipercze"/>
            <w:rFonts w:ascii="Arial" w:hAnsi="Arial" w:cs="Arial"/>
            <w:color w:val="auto"/>
            <w:u w:val="none"/>
          </w:rPr>
          <w:t>motywacje</w:t>
        </w:r>
      </w:hyperlink>
      <w:r w:rsidRPr="006443AC">
        <w:rPr>
          <w:rFonts w:ascii="Arial" w:hAnsi="Arial" w:cs="Arial"/>
        </w:rPr>
        <w:t xml:space="preserve"> i </w:t>
      </w:r>
      <w:hyperlink r:id="rId33" w:tooltip="Decyzja" w:history="1">
        <w:r w:rsidRPr="006443AC">
          <w:rPr>
            <w:rStyle w:val="Hipercze"/>
            <w:rFonts w:ascii="Arial" w:hAnsi="Arial" w:cs="Arial"/>
            <w:color w:val="auto"/>
            <w:u w:val="none"/>
          </w:rPr>
          <w:t>decyzje</w:t>
        </w:r>
      </w:hyperlink>
    </w:p>
    <w:p w14:paraId="63B9FCCF" w14:textId="77777777" w:rsidR="005E6B62" w:rsidRPr="006443AC" w:rsidRDefault="005E6B62" w:rsidP="006443AC">
      <w:pPr>
        <w:pStyle w:val="Nagwek4"/>
        <w:tabs>
          <w:tab w:val="left" w:pos="540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6443AC">
        <w:rPr>
          <w:rStyle w:val="mw-headline"/>
          <w:rFonts w:ascii="Arial" w:hAnsi="Arial" w:cs="Arial"/>
          <w:sz w:val="22"/>
          <w:szCs w:val="22"/>
        </w:rPr>
        <w:t xml:space="preserve">Czynniki </w:t>
      </w:r>
      <w:hyperlink r:id="rId34" w:tooltip="Ekonomia" w:history="1">
        <w:r w:rsidRPr="006443A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ekonomiczne</w:t>
        </w:r>
      </w:hyperlink>
    </w:p>
    <w:p w14:paraId="71248722" w14:textId="77777777" w:rsidR="005E6B62" w:rsidRPr="006443AC" w:rsidRDefault="005E6B62" w:rsidP="006443AC">
      <w:pPr>
        <w:numPr>
          <w:ilvl w:val="0"/>
          <w:numId w:val="40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>Wysokość płacy realniej</w:t>
      </w:r>
    </w:p>
    <w:p w14:paraId="21611FCF" w14:textId="77777777" w:rsidR="005E6B62" w:rsidRPr="006443AC" w:rsidRDefault="005E6B62" w:rsidP="006443AC">
      <w:pPr>
        <w:numPr>
          <w:ilvl w:val="0"/>
          <w:numId w:val="40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 xml:space="preserve">Wysokość </w:t>
      </w:r>
      <w:hyperlink r:id="rId35" w:tooltip="Podatek dochodowy" w:history="1">
        <w:r w:rsidRPr="006443AC">
          <w:rPr>
            <w:rStyle w:val="Hipercze"/>
            <w:rFonts w:ascii="Arial" w:hAnsi="Arial" w:cs="Arial"/>
            <w:color w:val="auto"/>
            <w:u w:val="none"/>
          </w:rPr>
          <w:t>podatków od dochodów</w:t>
        </w:r>
      </w:hyperlink>
    </w:p>
    <w:p w14:paraId="260E16CD" w14:textId="77777777" w:rsidR="005E6B62" w:rsidRPr="006443AC" w:rsidRDefault="005E6B62" w:rsidP="006443AC">
      <w:pPr>
        <w:numPr>
          <w:ilvl w:val="0"/>
          <w:numId w:val="40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 xml:space="preserve">System opieki społecznej </w:t>
      </w:r>
      <w:hyperlink r:id="rId36" w:tooltip="Państwo" w:history="1">
        <w:r w:rsidRPr="006443AC">
          <w:rPr>
            <w:rStyle w:val="Hipercze"/>
            <w:rFonts w:ascii="Arial" w:hAnsi="Arial" w:cs="Arial"/>
            <w:color w:val="auto"/>
            <w:u w:val="none"/>
          </w:rPr>
          <w:t>państwa</w:t>
        </w:r>
      </w:hyperlink>
    </w:p>
    <w:p w14:paraId="058D7EB5" w14:textId="77777777" w:rsidR="005E6B62" w:rsidRPr="006443AC" w:rsidRDefault="005E6B62" w:rsidP="006443AC">
      <w:pPr>
        <w:numPr>
          <w:ilvl w:val="0"/>
          <w:numId w:val="40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 xml:space="preserve">Wysokość </w:t>
      </w:r>
      <w:hyperlink r:id="rId37" w:tooltip="Płaca" w:history="1">
        <w:r w:rsidRPr="006443AC">
          <w:rPr>
            <w:rStyle w:val="Hipercze"/>
            <w:rFonts w:ascii="Arial" w:hAnsi="Arial" w:cs="Arial"/>
            <w:color w:val="auto"/>
            <w:u w:val="none"/>
          </w:rPr>
          <w:t>płacy</w:t>
        </w:r>
      </w:hyperlink>
      <w:r w:rsidRPr="006443AC">
        <w:rPr>
          <w:rFonts w:ascii="Arial" w:hAnsi="Arial" w:cs="Arial"/>
        </w:rPr>
        <w:t xml:space="preserve"> nominalnej</w:t>
      </w:r>
    </w:p>
    <w:p w14:paraId="20429D21" w14:textId="77777777" w:rsidR="00CC473A" w:rsidRPr="006443AC" w:rsidRDefault="00CC473A" w:rsidP="006443A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692B762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  <w:b/>
          <w:bCs/>
        </w:rPr>
        <w:t xml:space="preserve">Popyt na pracę </w:t>
      </w:r>
      <w:r w:rsidRPr="006443AC">
        <w:rPr>
          <w:rFonts w:ascii="Arial" w:hAnsi="Arial" w:cs="Arial"/>
        </w:rPr>
        <w:t>jest to zapotrzebowanie na pracę zgłaszane przez pracodawców (</w:t>
      </w:r>
      <w:hyperlink r:id="rId38" w:tooltip="Przedsiębiorstwo" w:history="1">
        <w:r w:rsidRPr="006443AC">
          <w:rPr>
            <w:rStyle w:val="Hipercze"/>
            <w:rFonts w:ascii="Arial" w:hAnsi="Arial" w:cs="Arial"/>
            <w:color w:val="auto"/>
            <w:u w:val="none"/>
          </w:rPr>
          <w:t>przedsiębiorstwa</w:t>
        </w:r>
      </w:hyperlink>
      <w:r w:rsidRPr="006443AC">
        <w:rPr>
          <w:rFonts w:ascii="Arial" w:hAnsi="Arial" w:cs="Arial"/>
        </w:rPr>
        <w:t>). Przedmiotem transakcji jest praca, za którą pracownik otrzymuje określoną płacę.</w:t>
      </w:r>
    </w:p>
    <w:p w14:paraId="3591ED83" w14:textId="15359725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 xml:space="preserve">Rynek pracy od strony popytu tworzą wszystkie firmy na tym rynku występujące. </w:t>
      </w:r>
      <w:r w:rsidR="00BC481D" w:rsidRPr="006443AC">
        <w:rPr>
          <w:rFonts w:ascii="Arial" w:hAnsi="Arial" w:cs="Arial"/>
        </w:rPr>
        <w:t xml:space="preserve">                            </w:t>
      </w:r>
      <w:r w:rsidRPr="006443AC">
        <w:rPr>
          <w:rFonts w:ascii="Arial" w:hAnsi="Arial" w:cs="Arial"/>
        </w:rPr>
        <w:t>Można je podzielić biorąc pod uwagę różne cechy, np.:</w:t>
      </w:r>
    </w:p>
    <w:p w14:paraId="3A519C4C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>- formę prawną działalności (firmy jednoosobowe, spółki),</w:t>
      </w:r>
    </w:p>
    <w:p w14:paraId="67E5E40D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>- wielkość zatrudnienia (firmy małe, średnie, duże),</w:t>
      </w:r>
    </w:p>
    <w:p w14:paraId="796ABBC2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>- obszar działania (lokalne, regionalne, ogólnokrajowe).</w:t>
      </w:r>
    </w:p>
    <w:p w14:paraId="0EB1F70B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>Najbardziej jednak powszechnym jest podział pracodawców na firmy państwowe i prywatne.</w:t>
      </w:r>
    </w:p>
    <w:p w14:paraId="5C5F1452" w14:textId="77777777" w:rsidR="00104FDC" w:rsidRPr="006443AC" w:rsidRDefault="00A76CA5" w:rsidP="006443AC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6443AC">
        <w:rPr>
          <w:rFonts w:ascii="Arial" w:hAnsi="Arial" w:cs="Arial"/>
          <w:u w:val="single"/>
        </w:rPr>
        <w:br w:type="column"/>
      </w:r>
    </w:p>
    <w:p w14:paraId="469B77E3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6443AC">
        <w:rPr>
          <w:rFonts w:ascii="Arial" w:hAnsi="Arial" w:cs="Arial"/>
          <w:b/>
          <w:bCs/>
          <w:u w:val="single"/>
        </w:rPr>
        <w:t>Cechy charakterystyczne tych firm:</w:t>
      </w:r>
    </w:p>
    <w:p w14:paraId="55532118" w14:textId="77777777" w:rsidR="00B63152" w:rsidRPr="006443AC" w:rsidRDefault="00B63152" w:rsidP="006443AC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7129898E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443AC">
        <w:rPr>
          <w:rFonts w:ascii="Arial" w:hAnsi="Arial" w:cs="Arial"/>
          <w:b/>
          <w:bCs/>
        </w:rPr>
        <w:t>Firmy państwowe</w:t>
      </w:r>
    </w:p>
    <w:p w14:paraId="618F05BE" w14:textId="77777777" w:rsidR="005E6B62" w:rsidRPr="006443AC" w:rsidRDefault="005E6B62" w:rsidP="006443AC">
      <w:pPr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>funkcjonują w oparciu o sztywne normy (przepisy, ustawy);</w:t>
      </w:r>
    </w:p>
    <w:p w14:paraId="46DC3F49" w14:textId="77777777" w:rsidR="005E6B62" w:rsidRPr="006443AC" w:rsidRDefault="005E6B62" w:rsidP="006443AC">
      <w:pPr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>mają precyzyjnie określone zadania, zarówno dla całej firmy, jak i poszczególnych pracowników;</w:t>
      </w:r>
    </w:p>
    <w:p w14:paraId="0A74B7A1" w14:textId="77777777" w:rsidR="005E6B62" w:rsidRPr="006443AC" w:rsidRDefault="005E6B62" w:rsidP="006443AC">
      <w:pPr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>funkcjonują w nich unormowane przepisami zasady wynagradzania pracowników;</w:t>
      </w:r>
    </w:p>
    <w:p w14:paraId="3AB54260" w14:textId="77777777" w:rsidR="005E6B62" w:rsidRPr="006443AC" w:rsidRDefault="005E6B62" w:rsidP="006443AC">
      <w:pPr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 xml:space="preserve">wolne miejsca pracy najczęściej powstają w wyniku ruchu kadrowego (przechodzenie pracowników do innych firm, na emeryturę, do wojska, długie urlopy, awanse </w:t>
      </w:r>
      <w:r w:rsidRPr="006443AC">
        <w:rPr>
          <w:rFonts w:ascii="Arial" w:hAnsi="Arial" w:cs="Arial"/>
        </w:rPr>
        <w:br/>
        <w:t>i przesunięcia pracowników na inne stanowiska).</w:t>
      </w:r>
    </w:p>
    <w:p w14:paraId="56C04121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88F6A2E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443AC">
        <w:rPr>
          <w:rFonts w:ascii="Arial" w:hAnsi="Arial" w:cs="Arial"/>
          <w:b/>
          <w:bCs/>
        </w:rPr>
        <w:t>Firmy prywatne</w:t>
      </w:r>
    </w:p>
    <w:p w14:paraId="20E91C5D" w14:textId="77777777" w:rsidR="005E6B62" w:rsidRPr="006443AC" w:rsidRDefault="005E6B62" w:rsidP="006443AC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>działają w oparciu o przepisy prawne, jednak kierują się zasadami wolnego rynku;</w:t>
      </w:r>
    </w:p>
    <w:p w14:paraId="29F1D15C" w14:textId="77777777" w:rsidR="005E6B62" w:rsidRPr="006443AC" w:rsidRDefault="005E6B62" w:rsidP="006443AC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>decyzje szefów firm zapadają głównie pod wpływem zmian ekonomicznych na rynku;</w:t>
      </w:r>
    </w:p>
    <w:p w14:paraId="3CF98B64" w14:textId="77777777" w:rsidR="005E6B62" w:rsidRPr="006443AC" w:rsidRDefault="005E6B62" w:rsidP="006443AC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6443AC">
        <w:rPr>
          <w:rFonts w:ascii="Arial" w:hAnsi="Arial" w:cs="Arial"/>
        </w:rPr>
        <w:t>potrzebach zatrudnieniowych, oprócz ruchu kadrowego, decydują również zjawiska na rynku, na którym działa firma.</w:t>
      </w:r>
      <w:r w:rsidR="00EB5D36" w:rsidRPr="006443AC">
        <w:rPr>
          <w:rFonts w:ascii="Arial" w:hAnsi="Arial" w:cs="Arial"/>
        </w:rPr>
        <w:t xml:space="preserve"> </w:t>
      </w:r>
    </w:p>
    <w:p w14:paraId="4C65546B" w14:textId="77777777" w:rsidR="005E6B62" w:rsidRPr="006443AC" w:rsidRDefault="005E6B62" w:rsidP="006443A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B032A37" w14:textId="2F08C0DA" w:rsidR="00F6578D" w:rsidRDefault="005E6B62" w:rsidP="006443AC">
      <w:pPr>
        <w:spacing w:after="0" w:line="360" w:lineRule="auto"/>
        <w:jc w:val="both"/>
        <w:rPr>
          <w:rFonts w:ascii="Arial" w:hAnsi="Arial" w:cs="Arial"/>
          <w:b/>
          <w:bCs/>
          <w:color w:val="0070C0"/>
          <w:u w:val="single"/>
        </w:rPr>
      </w:pPr>
      <w:r w:rsidRPr="006443AC">
        <w:rPr>
          <w:rFonts w:ascii="Arial" w:hAnsi="Arial" w:cs="Arial"/>
          <w:b/>
          <w:bCs/>
          <w:color w:val="0070C0"/>
          <w:u w:val="single"/>
        </w:rPr>
        <w:t xml:space="preserve">PROFILE DZIAŁALNOŚCI PROWADZONEJ PRZEZ PRACODAWCÓW ZNAJDZIESZ </w:t>
      </w:r>
      <w:r w:rsidRPr="006443AC">
        <w:rPr>
          <w:rFonts w:ascii="Arial" w:hAnsi="Arial" w:cs="Arial"/>
          <w:b/>
          <w:bCs/>
          <w:color w:val="0070C0"/>
          <w:u w:val="single"/>
        </w:rPr>
        <w:br/>
        <w:t>NA STRONACH:</w:t>
      </w:r>
    </w:p>
    <w:p w14:paraId="7DDB33B9" w14:textId="77777777" w:rsidR="008E31C9" w:rsidRPr="008E31C9" w:rsidRDefault="008E31C9" w:rsidP="006443AC">
      <w:pPr>
        <w:spacing w:after="0" w:line="360" w:lineRule="auto"/>
        <w:jc w:val="both"/>
        <w:rPr>
          <w:rFonts w:ascii="Arial" w:hAnsi="Arial" w:cs="Arial"/>
          <w:b/>
          <w:bCs/>
          <w:color w:val="0070C0"/>
          <w:u w:val="single"/>
        </w:rPr>
      </w:pPr>
    </w:p>
    <w:p w14:paraId="5D74EE69" w14:textId="24FCA7AC" w:rsidR="00F6578D" w:rsidRPr="006443AC" w:rsidRDefault="00000000" w:rsidP="006443AC">
      <w:pPr>
        <w:spacing w:after="0" w:line="360" w:lineRule="auto"/>
        <w:jc w:val="both"/>
        <w:rPr>
          <w:rFonts w:ascii="Arial" w:hAnsi="Arial" w:cs="Arial"/>
        </w:rPr>
      </w:pPr>
      <w:hyperlink r:id="rId39" w:history="1">
        <w:r w:rsidR="00F6578D" w:rsidRPr="006443AC">
          <w:rPr>
            <w:rStyle w:val="Hipercze"/>
            <w:rFonts w:ascii="Arial" w:hAnsi="Arial" w:cs="Arial"/>
          </w:rPr>
          <w:t>https://pracodawcy.pracuj.pl/</w:t>
        </w:r>
      </w:hyperlink>
    </w:p>
    <w:p w14:paraId="1B4EE051" w14:textId="6431687B" w:rsidR="00F6578D" w:rsidRPr="006443AC" w:rsidRDefault="00000000" w:rsidP="006443AC">
      <w:pPr>
        <w:spacing w:after="0" w:line="360" w:lineRule="auto"/>
        <w:jc w:val="both"/>
        <w:rPr>
          <w:rFonts w:ascii="Arial" w:hAnsi="Arial" w:cs="Arial"/>
        </w:rPr>
      </w:pPr>
      <w:hyperlink r:id="rId40" w:history="1">
        <w:r w:rsidR="00F6578D" w:rsidRPr="006443AC">
          <w:rPr>
            <w:rStyle w:val="Hipercze"/>
            <w:rFonts w:ascii="Arial" w:hAnsi="Arial" w:cs="Arial"/>
          </w:rPr>
          <w:t>https://www.jobs.pl/poznaj-pracodawce/0-9</w:t>
        </w:r>
      </w:hyperlink>
    </w:p>
    <w:p w14:paraId="6D6BADC6" w14:textId="2BF01A6A" w:rsidR="008F598D" w:rsidRPr="006443AC" w:rsidRDefault="00000000" w:rsidP="006443AC">
      <w:pPr>
        <w:spacing w:after="0" w:line="360" w:lineRule="auto"/>
        <w:jc w:val="both"/>
        <w:rPr>
          <w:rFonts w:ascii="Arial" w:hAnsi="Arial" w:cs="Arial"/>
        </w:rPr>
      </w:pPr>
      <w:hyperlink r:id="rId41" w:history="1">
        <w:r w:rsidR="00F6578D" w:rsidRPr="006443AC">
          <w:rPr>
            <w:rStyle w:val="Hipercze"/>
            <w:rFonts w:ascii="Arial" w:hAnsi="Arial" w:cs="Arial"/>
          </w:rPr>
          <w:t>https://panoramafirm.pl</w:t>
        </w:r>
      </w:hyperlink>
    </w:p>
    <w:p w14:paraId="074B78FD" w14:textId="77777777" w:rsidR="00F6578D" w:rsidRPr="006443AC" w:rsidRDefault="00F6578D" w:rsidP="006443AC">
      <w:pPr>
        <w:spacing w:after="0" w:line="360" w:lineRule="auto"/>
        <w:jc w:val="both"/>
        <w:rPr>
          <w:rFonts w:ascii="Arial" w:hAnsi="Arial" w:cs="Arial"/>
        </w:rPr>
      </w:pPr>
    </w:p>
    <w:p w14:paraId="56F6825C" w14:textId="77777777" w:rsidR="008F598D" w:rsidRPr="00BC481D" w:rsidRDefault="008F598D" w:rsidP="00CC473A">
      <w:pPr>
        <w:spacing w:after="0" w:line="360" w:lineRule="auto"/>
        <w:jc w:val="both"/>
        <w:rPr>
          <w:rFonts w:ascii="Arial" w:hAnsi="Arial" w:cs="Arial"/>
        </w:rPr>
      </w:pPr>
    </w:p>
    <w:sectPr w:rsidR="008F598D" w:rsidRPr="00BC481D" w:rsidSect="00B63152">
      <w:pgSz w:w="11906" w:h="16838"/>
      <w:pgMar w:top="1418" w:right="1418" w:bottom="1259" w:left="1418" w:header="709" w:footer="709" w:gutter="0"/>
      <w:pgBorders w:offsetFrom="page">
        <w:right w:val="single" w:sz="48" w:space="24" w:color="FF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34F7" w14:textId="77777777" w:rsidR="002D742D" w:rsidRDefault="002D742D" w:rsidP="00682B2A">
      <w:pPr>
        <w:spacing w:after="0" w:line="240" w:lineRule="auto"/>
      </w:pPr>
      <w:r>
        <w:separator/>
      </w:r>
    </w:p>
  </w:endnote>
  <w:endnote w:type="continuationSeparator" w:id="0">
    <w:p w14:paraId="161161FD" w14:textId="77777777" w:rsidR="002D742D" w:rsidRDefault="002D742D" w:rsidP="0068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8DC6" w14:textId="77777777" w:rsidR="002D742D" w:rsidRDefault="002D742D" w:rsidP="00682B2A">
      <w:pPr>
        <w:spacing w:after="0" w:line="240" w:lineRule="auto"/>
      </w:pPr>
      <w:r>
        <w:separator/>
      </w:r>
    </w:p>
  </w:footnote>
  <w:footnote w:type="continuationSeparator" w:id="0">
    <w:p w14:paraId="76C8771A" w14:textId="77777777" w:rsidR="002D742D" w:rsidRDefault="002D742D" w:rsidP="00682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7B10"/>
    <w:multiLevelType w:val="hybridMultilevel"/>
    <w:tmpl w:val="AC5E3CAA"/>
    <w:lvl w:ilvl="0" w:tplc="109EF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16DD"/>
    <w:multiLevelType w:val="multilevel"/>
    <w:tmpl w:val="BA9C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40854"/>
    <w:multiLevelType w:val="hybridMultilevel"/>
    <w:tmpl w:val="3F70F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2B38"/>
    <w:multiLevelType w:val="hybridMultilevel"/>
    <w:tmpl w:val="21FE7258"/>
    <w:lvl w:ilvl="0" w:tplc="22CE86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0562"/>
    <w:multiLevelType w:val="hybridMultilevel"/>
    <w:tmpl w:val="49325F3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114AFE"/>
    <w:multiLevelType w:val="hybridMultilevel"/>
    <w:tmpl w:val="602E1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5995"/>
    <w:multiLevelType w:val="hybridMultilevel"/>
    <w:tmpl w:val="DDD25490"/>
    <w:lvl w:ilvl="0" w:tplc="0415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1AF5661D"/>
    <w:multiLevelType w:val="hybridMultilevel"/>
    <w:tmpl w:val="F4DC28B0"/>
    <w:lvl w:ilvl="0" w:tplc="22CE86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36557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55385"/>
    <w:multiLevelType w:val="hybridMultilevel"/>
    <w:tmpl w:val="CF5EFC24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C3132"/>
    <w:multiLevelType w:val="hybridMultilevel"/>
    <w:tmpl w:val="D8B0772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714C0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B050"/>
      </w:rPr>
    </w:lvl>
    <w:lvl w:ilvl="2" w:tplc="FFFFFFFF">
      <w:start w:val="1"/>
      <w:numFmt w:val="lowerLetter"/>
      <w:lvlText w:val="%3)"/>
      <w:lvlJc w:val="left"/>
      <w:pPr>
        <w:tabs>
          <w:tab w:val="num" w:pos="900"/>
        </w:tabs>
        <w:ind w:left="900" w:hanging="7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B7408"/>
    <w:multiLevelType w:val="hybridMultilevel"/>
    <w:tmpl w:val="9782D4BA"/>
    <w:lvl w:ilvl="0" w:tplc="22CE86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12E3C"/>
    <w:multiLevelType w:val="hybridMultilevel"/>
    <w:tmpl w:val="466C0896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345EA"/>
    <w:multiLevelType w:val="multilevel"/>
    <w:tmpl w:val="D77C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830608"/>
    <w:multiLevelType w:val="multilevel"/>
    <w:tmpl w:val="2D50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886A47"/>
    <w:multiLevelType w:val="multilevel"/>
    <w:tmpl w:val="0234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B39D5"/>
    <w:multiLevelType w:val="multilevel"/>
    <w:tmpl w:val="B994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AD038B"/>
    <w:multiLevelType w:val="hybridMultilevel"/>
    <w:tmpl w:val="33AA8DEE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B0761"/>
    <w:multiLevelType w:val="hybridMultilevel"/>
    <w:tmpl w:val="29BA394A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27A72"/>
    <w:multiLevelType w:val="hybridMultilevel"/>
    <w:tmpl w:val="602E3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241CF"/>
    <w:multiLevelType w:val="hybridMultilevel"/>
    <w:tmpl w:val="2C50510C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56D3B"/>
    <w:multiLevelType w:val="hybridMultilevel"/>
    <w:tmpl w:val="630422B6"/>
    <w:lvl w:ilvl="0" w:tplc="CC0EB8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6BA7"/>
    <w:multiLevelType w:val="hybridMultilevel"/>
    <w:tmpl w:val="7D4AF4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1ED732D"/>
    <w:multiLevelType w:val="hybridMultilevel"/>
    <w:tmpl w:val="A6547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624C5"/>
    <w:multiLevelType w:val="hybridMultilevel"/>
    <w:tmpl w:val="F51E3364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B6C8B"/>
    <w:multiLevelType w:val="hybridMultilevel"/>
    <w:tmpl w:val="E28A7A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2CE86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D03CE"/>
    <w:multiLevelType w:val="hybridMultilevel"/>
    <w:tmpl w:val="7B340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67740"/>
    <w:multiLevelType w:val="multilevel"/>
    <w:tmpl w:val="5E8A4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915E0"/>
    <w:multiLevelType w:val="multilevel"/>
    <w:tmpl w:val="B75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2E678A"/>
    <w:multiLevelType w:val="hybridMultilevel"/>
    <w:tmpl w:val="F2A2D78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F8048A"/>
    <w:multiLevelType w:val="hybridMultilevel"/>
    <w:tmpl w:val="2E165094"/>
    <w:lvl w:ilvl="0" w:tplc="CC0EB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A1408"/>
    <w:multiLevelType w:val="hybridMultilevel"/>
    <w:tmpl w:val="A0102F46"/>
    <w:lvl w:ilvl="0" w:tplc="F386F4F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F6674"/>
    <w:multiLevelType w:val="hybridMultilevel"/>
    <w:tmpl w:val="54B64B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79A3F28"/>
    <w:multiLevelType w:val="hybridMultilevel"/>
    <w:tmpl w:val="37B0EC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555F2C"/>
    <w:multiLevelType w:val="hybridMultilevel"/>
    <w:tmpl w:val="EF80ADE6"/>
    <w:lvl w:ilvl="0" w:tplc="109EF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76273"/>
    <w:multiLevelType w:val="hybridMultilevel"/>
    <w:tmpl w:val="1136C6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40E32"/>
    <w:multiLevelType w:val="multilevel"/>
    <w:tmpl w:val="997A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4F0513"/>
    <w:multiLevelType w:val="hybridMultilevel"/>
    <w:tmpl w:val="A710A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02BAE"/>
    <w:multiLevelType w:val="hybridMultilevel"/>
    <w:tmpl w:val="CFEABC2A"/>
    <w:lvl w:ilvl="0" w:tplc="109EF7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695200"/>
    <w:multiLevelType w:val="hybridMultilevel"/>
    <w:tmpl w:val="332CA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A0D63"/>
    <w:multiLevelType w:val="multilevel"/>
    <w:tmpl w:val="810A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998262">
    <w:abstractNumId w:val="30"/>
  </w:num>
  <w:num w:numId="2" w16cid:durableId="1623074145">
    <w:abstractNumId w:val="25"/>
  </w:num>
  <w:num w:numId="3" w16cid:durableId="1874154828">
    <w:abstractNumId w:val="5"/>
  </w:num>
  <w:num w:numId="4" w16cid:durableId="1203059746">
    <w:abstractNumId w:val="29"/>
  </w:num>
  <w:num w:numId="5" w16cid:durableId="988900878">
    <w:abstractNumId w:val="21"/>
  </w:num>
  <w:num w:numId="6" w16cid:durableId="1821655451">
    <w:abstractNumId w:val="31"/>
  </w:num>
  <w:num w:numId="7" w16cid:durableId="1663390380">
    <w:abstractNumId w:val="28"/>
  </w:num>
  <w:num w:numId="8" w16cid:durableId="20398141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9214654">
    <w:abstractNumId w:val="38"/>
  </w:num>
  <w:num w:numId="10" w16cid:durableId="192380653">
    <w:abstractNumId w:val="18"/>
  </w:num>
  <w:num w:numId="11" w16cid:durableId="1997293168">
    <w:abstractNumId w:val="36"/>
  </w:num>
  <w:num w:numId="12" w16cid:durableId="1515193768">
    <w:abstractNumId w:val="2"/>
  </w:num>
  <w:num w:numId="13" w16cid:durableId="813567753">
    <w:abstractNumId w:val="22"/>
  </w:num>
  <w:num w:numId="14" w16cid:durableId="1848404803">
    <w:abstractNumId w:val="9"/>
  </w:num>
  <w:num w:numId="15" w16cid:durableId="1373069602">
    <w:abstractNumId w:val="34"/>
  </w:num>
  <w:num w:numId="16" w16cid:durableId="2057972004">
    <w:abstractNumId w:val="32"/>
  </w:num>
  <w:num w:numId="17" w16cid:durableId="107892007">
    <w:abstractNumId w:val="4"/>
  </w:num>
  <w:num w:numId="18" w16cid:durableId="583926355">
    <w:abstractNumId w:val="20"/>
  </w:num>
  <w:num w:numId="19" w16cid:durableId="1795631175">
    <w:abstractNumId w:val="24"/>
  </w:num>
  <w:num w:numId="20" w16cid:durableId="1970698679">
    <w:abstractNumId w:val="12"/>
  </w:num>
  <w:num w:numId="21" w16cid:durableId="372122122">
    <w:abstractNumId w:val="6"/>
  </w:num>
  <w:num w:numId="22" w16cid:durableId="1239827029">
    <w:abstractNumId w:val="33"/>
  </w:num>
  <w:num w:numId="23" w16cid:durableId="971907908">
    <w:abstractNumId w:val="37"/>
  </w:num>
  <w:num w:numId="24" w16cid:durableId="1102840666">
    <w:abstractNumId w:val="0"/>
  </w:num>
  <w:num w:numId="25" w16cid:durableId="1806072766">
    <w:abstractNumId w:val="19"/>
  </w:num>
  <w:num w:numId="26" w16cid:durableId="760637502">
    <w:abstractNumId w:val="23"/>
  </w:num>
  <w:num w:numId="27" w16cid:durableId="102921049">
    <w:abstractNumId w:val="26"/>
  </w:num>
  <w:num w:numId="28" w16cid:durableId="2147045763">
    <w:abstractNumId w:val="27"/>
  </w:num>
  <w:num w:numId="29" w16cid:durableId="101339057">
    <w:abstractNumId w:val="13"/>
  </w:num>
  <w:num w:numId="30" w16cid:durableId="1659379956">
    <w:abstractNumId w:val="35"/>
  </w:num>
  <w:num w:numId="31" w16cid:durableId="946086528">
    <w:abstractNumId w:val="15"/>
  </w:num>
  <w:num w:numId="32" w16cid:durableId="2054040201">
    <w:abstractNumId w:val="16"/>
  </w:num>
  <w:num w:numId="33" w16cid:durableId="465897328">
    <w:abstractNumId w:val="8"/>
  </w:num>
  <w:num w:numId="34" w16cid:durableId="506940385">
    <w:abstractNumId w:val="11"/>
  </w:num>
  <w:num w:numId="35" w16cid:durableId="1305353537">
    <w:abstractNumId w:val="3"/>
  </w:num>
  <w:num w:numId="36" w16cid:durableId="687875781">
    <w:abstractNumId w:val="7"/>
  </w:num>
  <w:num w:numId="37" w16cid:durableId="1447196861">
    <w:abstractNumId w:val="10"/>
  </w:num>
  <w:num w:numId="38" w16cid:durableId="1284463742">
    <w:abstractNumId w:val="39"/>
  </w:num>
  <w:num w:numId="39" w16cid:durableId="1269003783">
    <w:abstractNumId w:val="14"/>
  </w:num>
  <w:num w:numId="40" w16cid:durableId="163515418">
    <w:abstractNumId w:val="1"/>
  </w:num>
  <w:num w:numId="41" w16cid:durableId="7946423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8A"/>
    <w:rsid w:val="00005A62"/>
    <w:rsid w:val="00005E9A"/>
    <w:rsid w:val="00006343"/>
    <w:rsid w:val="0001421C"/>
    <w:rsid w:val="000145E9"/>
    <w:rsid w:val="00022EF9"/>
    <w:rsid w:val="00043476"/>
    <w:rsid w:val="00057AFA"/>
    <w:rsid w:val="000B265A"/>
    <w:rsid w:val="000D1984"/>
    <w:rsid w:val="000E70B2"/>
    <w:rsid w:val="000E7EBE"/>
    <w:rsid w:val="00104FDC"/>
    <w:rsid w:val="0011132F"/>
    <w:rsid w:val="0011230B"/>
    <w:rsid w:val="00154471"/>
    <w:rsid w:val="001B57EE"/>
    <w:rsid w:val="001D0471"/>
    <w:rsid w:val="001F3E8A"/>
    <w:rsid w:val="0021522D"/>
    <w:rsid w:val="00235717"/>
    <w:rsid w:val="00242297"/>
    <w:rsid w:val="00243FF8"/>
    <w:rsid w:val="0024713C"/>
    <w:rsid w:val="002D590B"/>
    <w:rsid w:val="002D742D"/>
    <w:rsid w:val="00312B02"/>
    <w:rsid w:val="00331050"/>
    <w:rsid w:val="0034351F"/>
    <w:rsid w:val="0037198E"/>
    <w:rsid w:val="00384242"/>
    <w:rsid w:val="003B6EC2"/>
    <w:rsid w:val="003C4463"/>
    <w:rsid w:val="003C7C37"/>
    <w:rsid w:val="003D0371"/>
    <w:rsid w:val="003F4361"/>
    <w:rsid w:val="003F68F2"/>
    <w:rsid w:val="00410AE5"/>
    <w:rsid w:val="004145F1"/>
    <w:rsid w:val="0044366F"/>
    <w:rsid w:val="00450098"/>
    <w:rsid w:val="0045620D"/>
    <w:rsid w:val="00457358"/>
    <w:rsid w:val="00491EFA"/>
    <w:rsid w:val="00497E48"/>
    <w:rsid w:val="004A1500"/>
    <w:rsid w:val="004C7682"/>
    <w:rsid w:val="004D3528"/>
    <w:rsid w:val="004D39D8"/>
    <w:rsid w:val="00500060"/>
    <w:rsid w:val="005042CB"/>
    <w:rsid w:val="00511093"/>
    <w:rsid w:val="0051208E"/>
    <w:rsid w:val="00533EE1"/>
    <w:rsid w:val="00544FE3"/>
    <w:rsid w:val="00573E20"/>
    <w:rsid w:val="00596F46"/>
    <w:rsid w:val="005E6B62"/>
    <w:rsid w:val="006443AC"/>
    <w:rsid w:val="00653D8A"/>
    <w:rsid w:val="006817B8"/>
    <w:rsid w:val="00682B2A"/>
    <w:rsid w:val="00694740"/>
    <w:rsid w:val="006C47E1"/>
    <w:rsid w:val="006E085B"/>
    <w:rsid w:val="007003D5"/>
    <w:rsid w:val="00703E47"/>
    <w:rsid w:val="00716212"/>
    <w:rsid w:val="007369EA"/>
    <w:rsid w:val="007475F4"/>
    <w:rsid w:val="00783DEF"/>
    <w:rsid w:val="0078406B"/>
    <w:rsid w:val="0078626B"/>
    <w:rsid w:val="00796848"/>
    <w:rsid w:val="007B089D"/>
    <w:rsid w:val="007C3C21"/>
    <w:rsid w:val="007C6CD9"/>
    <w:rsid w:val="00802E95"/>
    <w:rsid w:val="0086641A"/>
    <w:rsid w:val="00877D98"/>
    <w:rsid w:val="0089184D"/>
    <w:rsid w:val="00895C94"/>
    <w:rsid w:val="008E31C9"/>
    <w:rsid w:val="008E4426"/>
    <w:rsid w:val="008F598D"/>
    <w:rsid w:val="00942909"/>
    <w:rsid w:val="009506E7"/>
    <w:rsid w:val="00970D68"/>
    <w:rsid w:val="009B5EA1"/>
    <w:rsid w:val="009C0200"/>
    <w:rsid w:val="009D38D7"/>
    <w:rsid w:val="009E2544"/>
    <w:rsid w:val="00A351F4"/>
    <w:rsid w:val="00A37823"/>
    <w:rsid w:val="00A416E3"/>
    <w:rsid w:val="00A52842"/>
    <w:rsid w:val="00A64B44"/>
    <w:rsid w:val="00A76CA5"/>
    <w:rsid w:val="00A93D85"/>
    <w:rsid w:val="00AB287A"/>
    <w:rsid w:val="00AB4FE5"/>
    <w:rsid w:val="00AC4D6D"/>
    <w:rsid w:val="00AE25B2"/>
    <w:rsid w:val="00B233CE"/>
    <w:rsid w:val="00B62FE9"/>
    <w:rsid w:val="00B63152"/>
    <w:rsid w:val="00B7174D"/>
    <w:rsid w:val="00B75D80"/>
    <w:rsid w:val="00BC481D"/>
    <w:rsid w:val="00BE47EC"/>
    <w:rsid w:val="00C075CE"/>
    <w:rsid w:val="00C13054"/>
    <w:rsid w:val="00C30FA5"/>
    <w:rsid w:val="00C6642D"/>
    <w:rsid w:val="00C77F68"/>
    <w:rsid w:val="00C83D99"/>
    <w:rsid w:val="00C974DC"/>
    <w:rsid w:val="00CA344C"/>
    <w:rsid w:val="00CA605C"/>
    <w:rsid w:val="00CB62CE"/>
    <w:rsid w:val="00CC473A"/>
    <w:rsid w:val="00CD587B"/>
    <w:rsid w:val="00CE36E5"/>
    <w:rsid w:val="00CE4C0F"/>
    <w:rsid w:val="00D01E2D"/>
    <w:rsid w:val="00D17063"/>
    <w:rsid w:val="00D21CA2"/>
    <w:rsid w:val="00D55C81"/>
    <w:rsid w:val="00D7113E"/>
    <w:rsid w:val="00D76388"/>
    <w:rsid w:val="00D92B3F"/>
    <w:rsid w:val="00D96D40"/>
    <w:rsid w:val="00DB1F91"/>
    <w:rsid w:val="00DD6AE4"/>
    <w:rsid w:val="00E01FFF"/>
    <w:rsid w:val="00E132AC"/>
    <w:rsid w:val="00E207FE"/>
    <w:rsid w:val="00E42538"/>
    <w:rsid w:val="00E62A79"/>
    <w:rsid w:val="00E65C52"/>
    <w:rsid w:val="00E71C67"/>
    <w:rsid w:val="00E85411"/>
    <w:rsid w:val="00EB206E"/>
    <w:rsid w:val="00EB5D36"/>
    <w:rsid w:val="00EC0FF0"/>
    <w:rsid w:val="00EC7BE4"/>
    <w:rsid w:val="00EF0BF6"/>
    <w:rsid w:val="00F11F6B"/>
    <w:rsid w:val="00F2105A"/>
    <w:rsid w:val="00F4193C"/>
    <w:rsid w:val="00F46A3D"/>
    <w:rsid w:val="00F54E82"/>
    <w:rsid w:val="00F6578D"/>
    <w:rsid w:val="00FB1245"/>
    <w:rsid w:val="00FB2D41"/>
    <w:rsid w:val="00FB42DD"/>
    <w:rsid w:val="00FC2E56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right" fillcolor="#f60" strokecolor="#f60">
      <v:fill color="#f60"/>
      <v:stroke color="#f60" weight="2pt"/>
    </o:shapedefaults>
    <o:shapelayout v:ext="edit">
      <o:idmap v:ext="edit" data="1"/>
    </o:shapelayout>
  </w:shapeDefaults>
  <w:decimalSymbol w:val=","/>
  <w:listSeparator w:val=";"/>
  <w14:docId w14:val="77FC78BD"/>
  <w15:chartTrackingRefBased/>
  <w15:docId w15:val="{B8C32C3A-0AC3-44CF-B954-72B7052A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F4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qFormat/>
    <w:rsid w:val="005E6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qFormat/>
    <w:rsid w:val="005E6B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5E6B6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82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B2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2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2B2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6642D"/>
    <w:pPr>
      <w:ind w:left="708"/>
    </w:pPr>
  </w:style>
  <w:style w:type="paragraph" w:styleId="NormalnyWeb">
    <w:name w:val="Normal (Web)"/>
    <w:basedOn w:val="Normalny"/>
    <w:rsid w:val="00A64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64B44"/>
    <w:rPr>
      <w:b/>
      <w:bCs/>
    </w:rPr>
  </w:style>
  <w:style w:type="character" w:styleId="Hipercze">
    <w:name w:val="Hyperlink"/>
    <w:basedOn w:val="Domylnaczcionkaakapitu"/>
    <w:rsid w:val="006E085B"/>
    <w:rPr>
      <w:color w:val="0000FF"/>
      <w:u w:val="single"/>
    </w:rPr>
  </w:style>
  <w:style w:type="character" w:customStyle="1" w:styleId="mw-headline">
    <w:name w:val="mw-headline"/>
    <w:basedOn w:val="Domylnaczcionkaakapitu"/>
    <w:rsid w:val="005E6B62"/>
  </w:style>
  <w:style w:type="paragraph" w:styleId="Tytu">
    <w:name w:val="Title"/>
    <w:basedOn w:val="Normalny"/>
    <w:next w:val="Normalny"/>
    <w:link w:val="TytuZnak"/>
    <w:uiPriority w:val="10"/>
    <w:qFormat/>
    <w:rsid w:val="0004347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43476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1612">
                      <w:marLeft w:val="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45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" TargetMode="External"/><Relationship Id="rId13" Type="http://schemas.openxmlformats.org/officeDocument/2006/relationships/hyperlink" Target="http://www.firmy.net/tychy.html" TargetMode="External"/><Relationship Id="rId18" Type="http://schemas.openxmlformats.org/officeDocument/2006/relationships/hyperlink" Target="http://pl.wikipedia.org/wiki/Oferta" TargetMode="External"/><Relationship Id="rId26" Type="http://schemas.openxmlformats.org/officeDocument/2006/relationships/hyperlink" Target="http://pl.wikipedia.org/wiki/Migracja" TargetMode="External"/><Relationship Id="rId39" Type="http://schemas.openxmlformats.org/officeDocument/2006/relationships/hyperlink" Target="https://pracodawcy.pracuj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.wikipedia.org/wiki/Demografia" TargetMode="External"/><Relationship Id="rId34" Type="http://schemas.openxmlformats.org/officeDocument/2006/relationships/hyperlink" Target="http://pl.wikipedia.org/wiki/Ekonomia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sz.praca.gov.pl" TargetMode="External"/><Relationship Id="rId17" Type="http://schemas.openxmlformats.org/officeDocument/2006/relationships/hyperlink" Target="http://pl.wikipedia.org/wiki/Rynek_%28ekonomia%29" TargetMode="External"/><Relationship Id="rId25" Type="http://schemas.openxmlformats.org/officeDocument/2006/relationships/hyperlink" Target="http://pl.wikipedia.org/wiki/Migracja" TargetMode="External"/><Relationship Id="rId33" Type="http://schemas.openxmlformats.org/officeDocument/2006/relationships/hyperlink" Target="http://pl.wikipedia.org/wiki/Decyzja" TargetMode="External"/><Relationship Id="rId38" Type="http://schemas.openxmlformats.org/officeDocument/2006/relationships/hyperlink" Target="http://pl.wikipedia.org/wiki/Przedsi%C4%99biorstw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se-research.eu/pl" TargetMode="External"/><Relationship Id="rId20" Type="http://schemas.openxmlformats.org/officeDocument/2006/relationships/hyperlink" Target="http://pl.wikipedia.org/wiki/Pracownik" TargetMode="External"/><Relationship Id="rId29" Type="http://schemas.openxmlformats.org/officeDocument/2006/relationships/hyperlink" Target="http://pl.wikipedia.org/wiki/Czas" TargetMode="External"/><Relationship Id="rId41" Type="http://schemas.openxmlformats.org/officeDocument/2006/relationships/hyperlink" Target="https://panoramafir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dl.stat.gov.pl/bdl/start" TargetMode="External"/><Relationship Id="rId24" Type="http://schemas.openxmlformats.org/officeDocument/2006/relationships/hyperlink" Target="http://pl.wikipedia.org/wiki/R%C3%B3%C5%BCnica" TargetMode="External"/><Relationship Id="rId32" Type="http://schemas.openxmlformats.org/officeDocument/2006/relationships/hyperlink" Target="http://pl.wikipedia.org/wiki/Motywacja" TargetMode="External"/><Relationship Id="rId37" Type="http://schemas.openxmlformats.org/officeDocument/2006/relationships/hyperlink" Target="http://pl.wikipedia.org/wiki/P%C5%82aca" TargetMode="External"/><Relationship Id="rId40" Type="http://schemas.openxmlformats.org/officeDocument/2006/relationships/hyperlink" Target="https://www.jobs.pl/poznaj-pracodawce/0-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bngr.edu.pl" TargetMode="External"/><Relationship Id="rId23" Type="http://schemas.openxmlformats.org/officeDocument/2006/relationships/hyperlink" Target="http://pl.wikipedia.org/wiki/Saldo_migracji" TargetMode="External"/><Relationship Id="rId28" Type="http://schemas.openxmlformats.org/officeDocument/2006/relationships/hyperlink" Target="http://pl.wikipedia.org/wiki/Obszar" TargetMode="External"/><Relationship Id="rId36" Type="http://schemas.openxmlformats.org/officeDocument/2006/relationships/hyperlink" Target="http://pl.wikipedia.org/wiki/Pa%C5%84stwo" TargetMode="External"/><Relationship Id="rId10" Type="http://schemas.openxmlformats.org/officeDocument/2006/relationships/hyperlink" Target="http://www.barometrzawodow.pl" TargetMode="External"/><Relationship Id="rId19" Type="http://schemas.openxmlformats.org/officeDocument/2006/relationships/hyperlink" Target="http://pl.wikipedia.org/wiki/Przedsi%C4%99biorca" TargetMode="External"/><Relationship Id="rId31" Type="http://schemas.openxmlformats.org/officeDocument/2006/relationships/hyperlink" Target="http://pl.wikipedia.org/wiki/Mobilno%C5%9B%C4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chy.praca.gov.pl/rynek-pracy/statystyki-i-analizy" TargetMode="External"/><Relationship Id="rId14" Type="http://schemas.openxmlformats.org/officeDocument/2006/relationships/hyperlink" Target="http://www.spis.ngo.pl" TargetMode="External"/><Relationship Id="rId22" Type="http://schemas.openxmlformats.org/officeDocument/2006/relationships/hyperlink" Target="http://pl.wikipedia.org/wiki/Przyrost_naturalny" TargetMode="External"/><Relationship Id="rId27" Type="http://schemas.openxmlformats.org/officeDocument/2006/relationships/hyperlink" Target="http://pl.wikipedia.org/wiki/Liczba_ludno%C5%9Bci" TargetMode="External"/><Relationship Id="rId30" Type="http://schemas.openxmlformats.org/officeDocument/2006/relationships/hyperlink" Target="http://pl.wikipedia.org/wiki/P%C5%82e%C4%87" TargetMode="External"/><Relationship Id="rId35" Type="http://schemas.openxmlformats.org/officeDocument/2006/relationships/hyperlink" Target="http://pl.wikipedia.org/wiki/Podatek_dochodowy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BB30-39E4-4E9D-8740-D7F9D323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SZKOLENIE Z ZAKRESU UMIEJĘTNOŚCI POSZUKIWANIA PRACY</vt:lpstr>
    </vt:vector>
  </TitlesOfParts>
  <Company>PUP Tychy</Company>
  <LinksUpToDate>false</LinksUpToDate>
  <CharactersWithSpaces>7696</CharactersWithSpaces>
  <SharedDoc>false</SharedDoc>
  <HLinks>
    <vt:vector size="210" baseType="variant">
      <vt:variant>
        <vt:i4>8126506</vt:i4>
      </vt:variant>
      <vt:variant>
        <vt:i4>102</vt:i4>
      </vt:variant>
      <vt:variant>
        <vt:i4>0</vt:i4>
      </vt:variant>
      <vt:variant>
        <vt:i4>5</vt:i4>
      </vt:variant>
      <vt:variant>
        <vt:lpwstr>http://www.panoramafirm.pl/</vt:lpwstr>
      </vt:variant>
      <vt:variant>
        <vt:lpwstr/>
      </vt:variant>
      <vt:variant>
        <vt:i4>3211298</vt:i4>
      </vt:variant>
      <vt:variant>
        <vt:i4>99</vt:i4>
      </vt:variant>
      <vt:variant>
        <vt:i4>0</vt:i4>
      </vt:variant>
      <vt:variant>
        <vt:i4>5</vt:i4>
      </vt:variant>
      <vt:variant>
        <vt:lpwstr>https://www.jobs.pl/poznaj-pracodawce/0-9/1</vt:lpwstr>
      </vt:variant>
      <vt:variant>
        <vt:lpwstr/>
      </vt:variant>
      <vt:variant>
        <vt:i4>5242957</vt:i4>
      </vt:variant>
      <vt:variant>
        <vt:i4>96</vt:i4>
      </vt:variant>
      <vt:variant>
        <vt:i4>0</vt:i4>
      </vt:variant>
      <vt:variant>
        <vt:i4>5</vt:i4>
      </vt:variant>
      <vt:variant>
        <vt:lpwstr>http://www.pracuj.pl/profile-firm.htm</vt:lpwstr>
      </vt:variant>
      <vt:variant>
        <vt:lpwstr/>
      </vt:variant>
      <vt:variant>
        <vt:i4>6881379</vt:i4>
      </vt:variant>
      <vt:variant>
        <vt:i4>93</vt:i4>
      </vt:variant>
      <vt:variant>
        <vt:i4>0</vt:i4>
      </vt:variant>
      <vt:variant>
        <vt:i4>5</vt:i4>
      </vt:variant>
      <vt:variant>
        <vt:lpwstr>https://www.monsterpolska.pl/firmy/</vt:lpwstr>
      </vt:variant>
      <vt:variant>
        <vt:lpwstr/>
      </vt:variant>
      <vt:variant>
        <vt:i4>7471218</vt:i4>
      </vt:variant>
      <vt:variant>
        <vt:i4>90</vt:i4>
      </vt:variant>
      <vt:variant>
        <vt:i4>0</vt:i4>
      </vt:variant>
      <vt:variant>
        <vt:i4>5</vt:i4>
      </vt:variant>
      <vt:variant>
        <vt:lpwstr>http://pl.wikipedia.org/wiki/Przedsi%C4%99biorstwo</vt:lpwstr>
      </vt:variant>
      <vt:variant>
        <vt:lpwstr/>
      </vt:variant>
      <vt:variant>
        <vt:i4>7143550</vt:i4>
      </vt:variant>
      <vt:variant>
        <vt:i4>87</vt:i4>
      </vt:variant>
      <vt:variant>
        <vt:i4>0</vt:i4>
      </vt:variant>
      <vt:variant>
        <vt:i4>5</vt:i4>
      </vt:variant>
      <vt:variant>
        <vt:lpwstr>http://pl.wikipedia.org/wiki/P%C5%82aca</vt:lpwstr>
      </vt:variant>
      <vt:variant>
        <vt:lpwstr/>
      </vt:variant>
      <vt:variant>
        <vt:i4>5636176</vt:i4>
      </vt:variant>
      <vt:variant>
        <vt:i4>84</vt:i4>
      </vt:variant>
      <vt:variant>
        <vt:i4>0</vt:i4>
      </vt:variant>
      <vt:variant>
        <vt:i4>5</vt:i4>
      </vt:variant>
      <vt:variant>
        <vt:lpwstr>http://pl.wikipedia.org/wiki/Pa%C5%84stwo</vt:lpwstr>
      </vt:variant>
      <vt:variant>
        <vt:lpwstr/>
      </vt:variant>
      <vt:variant>
        <vt:i4>8323095</vt:i4>
      </vt:variant>
      <vt:variant>
        <vt:i4>81</vt:i4>
      </vt:variant>
      <vt:variant>
        <vt:i4>0</vt:i4>
      </vt:variant>
      <vt:variant>
        <vt:i4>5</vt:i4>
      </vt:variant>
      <vt:variant>
        <vt:lpwstr>http://pl.wikipedia.org/wiki/Podatek_dochodowy</vt:lpwstr>
      </vt:variant>
      <vt:variant>
        <vt:lpwstr/>
      </vt:variant>
      <vt:variant>
        <vt:i4>393311</vt:i4>
      </vt:variant>
      <vt:variant>
        <vt:i4>78</vt:i4>
      </vt:variant>
      <vt:variant>
        <vt:i4>0</vt:i4>
      </vt:variant>
      <vt:variant>
        <vt:i4>5</vt:i4>
      </vt:variant>
      <vt:variant>
        <vt:lpwstr>http://pl.wikipedia.org/wiki/Ekonomia</vt:lpwstr>
      </vt:variant>
      <vt:variant>
        <vt:lpwstr/>
      </vt:variant>
      <vt:variant>
        <vt:i4>1441857</vt:i4>
      </vt:variant>
      <vt:variant>
        <vt:i4>75</vt:i4>
      </vt:variant>
      <vt:variant>
        <vt:i4>0</vt:i4>
      </vt:variant>
      <vt:variant>
        <vt:i4>5</vt:i4>
      </vt:variant>
      <vt:variant>
        <vt:lpwstr>http://pl.wikipedia.org/wiki/Decyzja</vt:lpwstr>
      </vt:variant>
      <vt:variant>
        <vt:lpwstr/>
      </vt:variant>
      <vt:variant>
        <vt:i4>6684714</vt:i4>
      </vt:variant>
      <vt:variant>
        <vt:i4>72</vt:i4>
      </vt:variant>
      <vt:variant>
        <vt:i4>0</vt:i4>
      </vt:variant>
      <vt:variant>
        <vt:i4>5</vt:i4>
      </vt:variant>
      <vt:variant>
        <vt:lpwstr>http://pl.wikipedia.org/wiki/Motywacja</vt:lpwstr>
      </vt:variant>
      <vt:variant>
        <vt:lpwstr/>
      </vt:variant>
      <vt:variant>
        <vt:i4>5439583</vt:i4>
      </vt:variant>
      <vt:variant>
        <vt:i4>69</vt:i4>
      </vt:variant>
      <vt:variant>
        <vt:i4>0</vt:i4>
      </vt:variant>
      <vt:variant>
        <vt:i4>5</vt:i4>
      </vt:variant>
      <vt:variant>
        <vt:lpwstr>http://pl.wikipedia.org/wiki/Mobilno%C5%9B%C4%87</vt:lpwstr>
      </vt:variant>
      <vt:variant>
        <vt:lpwstr/>
      </vt:variant>
      <vt:variant>
        <vt:i4>2555964</vt:i4>
      </vt:variant>
      <vt:variant>
        <vt:i4>66</vt:i4>
      </vt:variant>
      <vt:variant>
        <vt:i4>0</vt:i4>
      </vt:variant>
      <vt:variant>
        <vt:i4>5</vt:i4>
      </vt:variant>
      <vt:variant>
        <vt:lpwstr>http://pl.wikipedia.org/wiki/P%C5%82e%C4%87</vt:lpwstr>
      </vt:variant>
      <vt:variant>
        <vt:lpwstr/>
      </vt:variant>
      <vt:variant>
        <vt:i4>524365</vt:i4>
      </vt:variant>
      <vt:variant>
        <vt:i4>63</vt:i4>
      </vt:variant>
      <vt:variant>
        <vt:i4>0</vt:i4>
      </vt:variant>
      <vt:variant>
        <vt:i4>5</vt:i4>
      </vt:variant>
      <vt:variant>
        <vt:lpwstr>http://pl.wikipedia.org/wiki/Czas</vt:lpwstr>
      </vt:variant>
      <vt:variant>
        <vt:lpwstr/>
      </vt:variant>
      <vt:variant>
        <vt:i4>7798831</vt:i4>
      </vt:variant>
      <vt:variant>
        <vt:i4>60</vt:i4>
      </vt:variant>
      <vt:variant>
        <vt:i4>0</vt:i4>
      </vt:variant>
      <vt:variant>
        <vt:i4>5</vt:i4>
      </vt:variant>
      <vt:variant>
        <vt:lpwstr>http://pl.wikipedia.org/wiki/Obszar</vt:lpwstr>
      </vt:variant>
      <vt:variant>
        <vt:lpwstr/>
      </vt:variant>
      <vt:variant>
        <vt:i4>6881286</vt:i4>
      </vt:variant>
      <vt:variant>
        <vt:i4>57</vt:i4>
      </vt:variant>
      <vt:variant>
        <vt:i4>0</vt:i4>
      </vt:variant>
      <vt:variant>
        <vt:i4>5</vt:i4>
      </vt:variant>
      <vt:variant>
        <vt:lpwstr>http://pl.wikipedia.org/wiki/Liczba_ludno%C5%9Bci</vt:lpwstr>
      </vt:variant>
      <vt:variant>
        <vt:lpwstr/>
      </vt:variant>
      <vt:variant>
        <vt:i4>720975</vt:i4>
      </vt:variant>
      <vt:variant>
        <vt:i4>54</vt:i4>
      </vt:variant>
      <vt:variant>
        <vt:i4>0</vt:i4>
      </vt:variant>
      <vt:variant>
        <vt:i4>5</vt:i4>
      </vt:variant>
      <vt:variant>
        <vt:lpwstr>http://pl.wikipedia.org/wiki/Migracja</vt:lpwstr>
      </vt:variant>
      <vt:variant>
        <vt:lpwstr/>
      </vt:variant>
      <vt:variant>
        <vt:i4>720975</vt:i4>
      </vt:variant>
      <vt:variant>
        <vt:i4>51</vt:i4>
      </vt:variant>
      <vt:variant>
        <vt:i4>0</vt:i4>
      </vt:variant>
      <vt:variant>
        <vt:i4>5</vt:i4>
      </vt:variant>
      <vt:variant>
        <vt:lpwstr>http://pl.wikipedia.org/wiki/Migracja</vt:lpwstr>
      </vt:variant>
      <vt:variant>
        <vt:lpwstr/>
      </vt:variant>
      <vt:variant>
        <vt:i4>2097212</vt:i4>
      </vt:variant>
      <vt:variant>
        <vt:i4>48</vt:i4>
      </vt:variant>
      <vt:variant>
        <vt:i4>0</vt:i4>
      </vt:variant>
      <vt:variant>
        <vt:i4>5</vt:i4>
      </vt:variant>
      <vt:variant>
        <vt:lpwstr>http://pl.wikipedia.org/wiki/R%C3%B3%C5%BCnica</vt:lpwstr>
      </vt:variant>
      <vt:variant>
        <vt:lpwstr/>
      </vt:variant>
      <vt:variant>
        <vt:i4>8060949</vt:i4>
      </vt:variant>
      <vt:variant>
        <vt:i4>45</vt:i4>
      </vt:variant>
      <vt:variant>
        <vt:i4>0</vt:i4>
      </vt:variant>
      <vt:variant>
        <vt:i4>5</vt:i4>
      </vt:variant>
      <vt:variant>
        <vt:lpwstr>http://pl.wikipedia.org/wiki/Saldo_migracji</vt:lpwstr>
      </vt:variant>
      <vt:variant>
        <vt:lpwstr/>
      </vt:variant>
      <vt:variant>
        <vt:i4>4522019</vt:i4>
      </vt:variant>
      <vt:variant>
        <vt:i4>42</vt:i4>
      </vt:variant>
      <vt:variant>
        <vt:i4>0</vt:i4>
      </vt:variant>
      <vt:variant>
        <vt:i4>5</vt:i4>
      </vt:variant>
      <vt:variant>
        <vt:lpwstr>http://pl.wikipedia.org/wiki/Przyrost_naturalny</vt:lpwstr>
      </vt:variant>
      <vt:variant>
        <vt:lpwstr/>
      </vt:variant>
      <vt:variant>
        <vt:i4>7077929</vt:i4>
      </vt:variant>
      <vt:variant>
        <vt:i4>39</vt:i4>
      </vt:variant>
      <vt:variant>
        <vt:i4>0</vt:i4>
      </vt:variant>
      <vt:variant>
        <vt:i4>5</vt:i4>
      </vt:variant>
      <vt:variant>
        <vt:lpwstr>http://pl.wikipedia.org/wiki/Demografia</vt:lpwstr>
      </vt:variant>
      <vt:variant>
        <vt:lpwstr/>
      </vt:variant>
      <vt:variant>
        <vt:i4>7405624</vt:i4>
      </vt:variant>
      <vt:variant>
        <vt:i4>36</vt:i4>
      </vt:variant>
      <vt:variant>
        <vt:i4>0</vt:i4>
      </vt:variant>
      <vt:variant>
        <vt:i4>5</vt:i4>
      </vt:variant>
      <vt:variant>
        <vt:lpwstr>http://pl.wikipedia.org/wiki/Pracownik</vt:lpwstr>
      </vt:variant>
      <vt:variant>
        <vt:lpwstr/>
      </vt:variant>
      <vt:variant>
        <vt:i4>524309</vt:i4>
      </vt:variant>
      <vt:variant>
        <vt:i4>33</vt:i4>
      </vt:variant>
      <vt:variant>
        <vt:i4>0</vt:i4>
      </vt:variant>
      <vt:variant>
        <vt:i4>5</vt:i4>
      </vt:variant>
      <vt:variant>
        <vt:lpwstr>http://pl.wikipedia.org/wiki/Przedsi%C4%99biorca</vt:lpwstr>
      </vt:variant>
      <vt:variant>
        <vt:lpwstr/>
      </vt:variant>
      <vt:variant>
        <vt:i4>7602211</vt:i4>
      </vt:variant>
      <vt:variant>
        <vt:i4>30</vt:i4>
      </vt:variant>
      <vt:variant>
        <vt:i4>0</vt:i4>
      </vt:variant>
      <vt:variant>
        <vt:i4>5</vt:i4>
      </vt:variant>
      <vt:variant>
        <vt:lpwstr>http://pl.wikipedia.org/wiki/Oferta</vt:lpwstr>
      </vt:variant>
      <vt:variant>
        <vt:lpwstr/>
      </vt:variant>
      <vt:variant>
        <vt:i4>5963887</vt:i4>
      </vt:variant>
      <vt:variant>
        <vt:i4>27</vt:i4>
      </vt:variant>
      <vt:variant>
        <vt:i4>0</vt:i4>
      </vt:variant>
      <vt:variant>
        <vt:i4>5</vt:i4>
      </vt:variant>
      <vt:variant>
        <vt:lpwstr>http://pl.wikipedia.org/wiki/Rynek_%28ekonomia%29</vt:lpwstr>
      </vt:variant>
      <vt:variant>
        <vt:lpwstr/>
      </vt:variant>
      <vt:variant>
        <vt:i4>2752636</vt:i4>
      </vt:variant>
      <vt:variant>
        <vt:i4>24</vt:i4>
      </vt:variant>
      <vt:variant>
        <vt:i4>0</vt:i4>
      </vt:variant>
      <vt:variant>
        <vt:i4>5</vt:i4>
      </vt:variant>
      <vt:variant>
        <vt:lpwstr>http://www.case-research.eu/pl</vt:lpwstr>
      </vt:variant>
      <vt:variant>
        <vt:lpwstr/>
      </vt:variant>
      <vt:variant>
        <vt:i4>1114205</vt:i4>
      </vt:variant>
      <vt:variant>
        <vt:i4>21</vt:i4>
      </vt:variant>
      <vt:variant>
        <vt:i4>0</vt:i4>
      </vt:variant>
      <vt:variant>
        <vt:i4>5</vt:i4>
      </vt:variant>
      <vt:variant>
        <vt:lpwstr>http://www.ibngr.edu.pl/</vt:lpwstr>
      </vt:variant>
      <vt:variant>
        <vt:lpwstr/>
      </vt:variant>
      <vt:variant>
        <vt:i4>4718612</vt:i4>
      </vt:variant>
      <vt:variant>
        <vt:i4>18</vt:i4>
      </vt:variant>
      <vt:variant>
        <vt:i4>0</vt:i4>
      </vt:variant>
      <vt:variant>
        <vt:i4>5</vt:i4>
      </vt:variant>
      <vt:variant>
        <vt:lpwstr>http://www.bazy.ngo.pl/search/wyniki.asp?szukanie=bezrob</vt:lpwstr>
      </vt:variant>
      <vt:variant>
        <vt:lpwstr/>
      </vt:variant>
      <vt:variant>
        <vt:i4>3604603</vt:i4>
      </vt:variant>
      <vt:variant>
        <vt:i4>15</vt:i4>
      </vt:variant>
      <vt:variant>
        <vt:i4>0</vt:i4>
      </vt:variant>
      <vt:variant>
        <vt:i4>5</vt:i4>
      </vt:variant>
      <vt:variant>
        <vt:lpwstr>http://www.firmy.net/tychy.html</vt:lpwstr>
      </vt:variant>
      <vt:variant>
        <vt:lpwstr/>
      </vt:variant>
      <vt:variant>
        <vt:i4>2031647</vt:i4>
      </vt:variant>
      <vt:variant>
        <vt:i4>12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6029337</vt:i4>
      </vt:variant>
      <vt:variant>
        <vt:i4>9</vt:i4>
      </vt:variant>
      <vt:variant>
        <vt:i4>0</vt:i4>
      </vt:variant>
      <vt:variant>
        <vt:i4>5</vt:i4>
      </vt:variant>
      <vt:variant>
        <vt:lpwstr>http://www.bdl.stat.gov.pl/BDL/start</vt:lpwstr>
      </vt:variant>
      <vt:variant>
        <vt:lpwstr/>
      </vt:variant>
      <vt:variant>
        <vt:i4>6488170</vt:i4>
      </vt:variant>
      <vt:variant>
        <vt:i4>6</vt:i4>
      </vt:variant>
      <vt:variant>
        <vt:i4>0</vt:i4>
      </vt:variant>
      <vt:variant>
        <vt:i4>5</vt:i4>
      </vt:variant>
      <vt:variant>
        <vt:lpwstr>http://www.barometrzawodow.pl/</vt:lpwstr>
      </vt:variant>
      <vt:variant>
        <vt:lpwstr/>
      </vt:variant>
      <vt:variant>
        <vt:i4>7274553</vt:i4>
      </vt:variant>
      <vt:variant>
        <vt:i4>3</vt:i4>
      </vt:variant>
      <vt:variant>
        <vt:i4>0</vt:i4>
      </vt:variant>
      <vt:variant>
        <vt:i4>5</vt:i4>
      </vt:variant>
      <vt:variant>
        <vt:lpwstr>http://www.tychy.praca.gov.pl/rynek-pracy/statystyki-i-analizy/monitoring-zawodow-deficytowych</vt:lpwstr>
      </vt:variant>
      <vt:variant>
        <vt:lpwstr/>
      </vt:variant>
      <vt:variant>
        <vt:i4>3801137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Z ZAKRESU UMIEJĘTNOŚCI POSZUKIWANIA PRACY</dc:title>
  <dc:subject/>
  <dc:creator>JT</dc:creator>
  <cp:keywords/>
  <dc:description/>
  <cp:lastModifiedBy>PUP Tychy</cp:lastModifiedBy>
  <cp:revision>3</cp:revision>
  <cp:lastPrinted>2022-04-13T11:15:00Z</cp:lastPrinted>
  <dcterms:created xsi:type="dcterms:W3CDTF">2023-01-18T13:43:00Z</dcterms:created>
  <dcterms:modified xsi:type="dcterms:W3CDTF">2023-01-23T12:08:00Z</dcterms:modified>
</cp:coreProperties>
</file>